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FD" w:rsidRPr="00F21EEC" w:rsidRDefault="00931BFD" w:rsidP="00F21EEC">
      <w:pPr>
        <w:spacing w:after="195" w:line="492" w:lineRule="atLeast"/>
        <w:outlineLvl w:val="0"/>
        <w:rPr>
          <w:rFonts w:ascii="Arial" w:hAnsi="Arial" w:cs="Arial"/>
          <w:b/>
          <w:bCs/>
          <w:kern w:val="36"/>
          <w:sz w:val="24"/>
          <w:szCs w:val="24"/>
          <w:lang w:eastAsia="nb-NO"/>
        </w:rPr>
      </w:pPr>
      <w:r w:rsidRPr="00F21EEC">
        <w:rPr>
          <w:rFonts w:ascii="Arial" w:hAnsi="Arial" w:cs="Arial"/>
          <w:b/>
          <w:bCs/>
          <w:kern w:val="36"/>
          <w:sz w:val="24"/>
          <w:szCs w:val="24"/>
          <w:lang w:eastAsia="nb-NO"/>
        </w:rPr>
        <w:t>En eventyrlig kretsleir - 2019</w:t>
      </w:r>
    </w:p>
    <w:p w:rsidR="00931BFD" w:rsidRPr="00F21EEC" w:rsidRDefault="00931BFD" w:rsidP="00BD1A69">
      <w:pPr>
        <w:spacing w:after="0" w:line="492" w:lineRule="atLeast"/>
        <w:rPr>
          <w:rFonts w:ascii="Arial" w:hAnsi="Arial" w:cs="Arial"/>
          <w:sz w:val="24"/>
          <w:szCs w:val="24"/>
          <w:lang w:eastAsia="nb-NO"/>
        </w:rPr>
      </w:pPr>
      <w:r w:rsidRPr="00F21EEC">
        <w:rPr>
          <w:rFonts w:ascii="Arial" w:hAnsi="Arial" w:cs="Arial"/>
          <w:sz w:val="24"/>
          <w:szCs w:val="24"/>
          <w:lang w:eastAsia="nb-NO"/>
        </w:rPr>
        <w:t>Nå er det ikke lenge igjen til vi reiser til speidernes eget leirsted Camp 773 ved Jørpeland. Fantastiske naturområder med god plass til mange eventyrlige aktiviteter. Det blir hinderløype, kano, haik, klatring, leirbål og mye annet spennende. Gjennom en uke vil du bli kjent med nye speidere, og knytte vennskapsbånd på tvers av grupper og patruljer. Speidere i patruljer, rovere i lag og ledere lager god leirmat på eget område.</w:t>
      </w:r>
    </w:p>
    <w:p w:rsidR="00931BFD" w:rsidRPr="00F21EEC"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 xml:space="preserve">Praktisk </w:t>
      </w:r>
      <w:smartTag w:uri="urn:schemas-microsoft-com:office:smarttags" w:element="PersonName">
        <w:r w:rsidRPr="00F21EEC">
          <w:rPr>
            <w:rFonts w:ascii="Arial" w:hAnsi="Arial" w:cs="Arial"/>
            <w:b/>
            <w:bCs/>
            <w:sz w:val="24"/>
            <w:szCs w:val="24"/>
            <w:lang w:eastAsia="nb-NO"/>
          </w:rPr>
          <w:t>info</w:t>
        </w:r>
      </w:smartTag>
      <w:r w:rsidRPr="00F21EEC">
        <w:rPr>
          <w:rFonts w:ascii="Arial" w:hAnsi="Arial" w:cs="Arial"/>
          <w:b/>
          <w:bCs/>
          <w:sz w:val="24"/>
          <w:szCs w:val="24"/>
          <w:lang w:eastAsia="nb-NO"/>
        </w:rPr>
        <w:t>rmasjon</w:t>
      </w:r>
    </w:p>
    <w:p w:rsidR="00931BFD" w:rsidRPr="00BD1A69" w:rsidRDefault="00931BFD" w:rsidP="00BD1A69">
      <w:pPr>
        <w:spacing w:after="0" w:line="492" w:lineRule="atLeast"/>
        <w:rPr>
          <w:rFonts w:ascii="Arial" w:hAnsi="Arial" w:cs="Arial"/>
          <w:sz w:val="24"/>
          <w:szCs w:val="24"/>
          <w:lang w:eastAsia="nb-NO"/>
        </w:rPr>
      </w:pPr>
      <w:r w:rsidRPr="00BD1A69">
        <w:rPr>
          <w:rFonts w:ascii="Arial" w:hAnsi="Arial" w:cs="Arial"/>
          <w:sz w:val="24"/>
          <w:szCs w:val="24"/>
          <w:lang w:eastAsia="nb-NO"/>
        </w:rPr>
        <w:t>Kretsleiren nærmer seg fort! Vi er totalt 29 stk fra Randaberg som reiser på leir:</w:t>
      </w:r>
    </w:p>
    <w:p w:rsidR="00931BFD" w:rsidRDefault="00931BFD" w:rsidP="00BD1A69">
      <w:pPr>
        <w:spacing w:after="0" w:line="492" w:lineRule="atLeast"/>
        <w:rPr>
          <w:rFonts w:ascii="Arial" w:hAnsi="Arial" w:cs="Arial"/>
          <w:sz w:val="24"/>
          <w:szCs w:val="24"/>
          <w:lang w:eastAsia="nb-NO"/>
        </w:rPr>
      </w:pPr>
      <w:r>
        <w:rPr>
          <w:rFonts w:ascii="Arial" w:hAnsi="Arial" w:cs="Arial"/>
          <w:sz w:val="24"/>
          <w:szCs w:val="24"/>
          <w:lang w:eastAsia="nb-NO"/>
        </w:rPr>
        <w:t>5</w:t>
      </w:r>
      <w:r w:rsidRPr="00BD1A69">
        <w:rPr>
          <w:rFonts w:ascii="Arial" w:hAnsi="Arial" w:cs="Arial"/>
          <w:sz w:val="24"/>
          <w:szCs w:val="24"/>
          <w:lang w:eastAsia="nb-NO"/>
        </w:rPr>
        <w:t xml:space="preserve"> ledere, 6 rover, og 19 speidere. </w:t>
      </w:r>
    </w:p>
    <w:p w:rsidR="00931BFD" w:rsidRPr="00BD1A69" w:rsidRDefault="00931BFD" w:rsidP="00BD1A69">
      <w:pPr>
        <w:spacing w:after="0" w:line="492" w:lineRule="atLeast"/>
        <w:rPr>
          <w:rFonts w:ascii="Arial" w:hAnsi="Arial" w:cs="Arial"/>
          <w:sz w:val="24"/>
          <w:szCs w:val="24"/>
          <w:lang w:eastAsia="nb-NO"/>
        </w:rPr>
      </w:pPr>
      <w:r w:rsidRPr="00BD1A69">
        <w:rPr>
          <w:rFonts w:ascii="Arial" w:hAnsi="Arial" w:cs="Arial"/>
          <w:sz w:val="24"/>
          <w:szCs w:val="24"/>
          <w:lang w:eastAsia="nb-NO"/>
        </w:rPr>
        <w:t>Av de 4 lederne er to stk (Jan Martin</w:t>
      </w:r>
      <w:r>
        <w:rPr>
          <w:rFonts w:ascii="Arial" w:hAnsi="Arial" w:cs="Arial"/>
          <w:sz w:val="24"/>
          <w:szCs w:val="24"/>
          <w:lang w:eastAsia="nb-NO"/>
        </w:rPr>
        <w:t xml:space="preserve">, Tlf: </w:t>
      </w:r>
      <w:r w:rsidRPr="00BD1A69">
        <w:rPr>
          <w:rFonts w:ascii="Arial" w:hAnsi="Arial" w:cs="Arial"/>
          <w:sz w:val="24"/>
          <w:szCs w:val="24"/>
          <w:lang w:eastAsia="nb-NO"/>
        </w:rPr>
        <w:t>97656548 og Jone</w:t>
      </w:r>
      <w:r>
        <w:rPr>
          <w:rFonts w:ascii="Arial" w:hAnsi="Arial" w:cs="Arial"/>
          <w:sz w:val="24"/>
          <w:szCs w:val="24"/>
          <w:lang w:eastAsia="nb-NO"/>
        </w:rPr>
        <w:t>, Tlf; 46402350</w:t>
      </w:r>
      <w:r w:rsidRPr="00BD1A69">
        <w:rPr>
          <w:rFonts w:ascii="Arial" w:hAnsi="Arial" w:cs="Arial"/>
          <w:sz w:val="24"/>
          <w:szCs w:val="24"/>
          <w:lang w:eastAsia="nb-NO"/>
        </w:rPr>
        <w:t>) med på hele leiren.</w:t>
      </w:r>
    </w:p>
    <w:p w:rsidR="00931BFD" w:rsidRDefault="00931BFD" w:rsidP="00BD1A69">
      <w:pPr>
        <w:spacing w:after="0" w:line="492" w:lineRule="atLeast"/>
        <w:rPr>
          <w:rFonts w:ascii="Arial" w:hAnsi="Arial" w:cs="Arial"/>
          <w:sz w:val="24"/>
          <w:szCs w:val="24"/>
          <w:lang w:eastAsia="nb-NO"/>
        </w:rPr>
      </w:pPr>
      <w:r w:rsidRPr="00F21EEC">
        <w:rPr>
          <w:rFonts w:ascii="Arial" w:hAnsi="Arial" w:cs="Arial"/>
          <w:sz w:val="24"/>
          <w:szCs w:val="24"/>
          <w:lang w:eastAsia="nb-NO"/>
        </w:rPr>
        <w:t xml:space="preserve">Nedenfor står en god del praktisk </w:t>
      </w:r>
      <w:smartTag w:uri="urn:schemas-microsoft-com:office:smarttags" w:element="PersonName">
        <w:r w:rsidRPr="00F21EEC">
          <w:rPr>
            <w:rFonts w:ascii="Arial" w:hAnsi="Arial" w:cs="Arial"/>
            <w:sz w:val="24"/>
            <w:szCs w:val="24"/>
            <w:lang w:eastAsia="nb-NO"/>
          </w:rPr>
          <w:t>info</w:t>
        </w:r>
      </w:smartTag>
      <w:r w:rsidRPr="00F21EEC">
        <w:rPr>
          <w:rFonts w:ascii="Arial" w:hAnsi="Arial" w:cs="Arial"/>
          <w:sz w:val="24"/>
          <w:szCs w:val="24"/>
          <w:lang w:eastAsia="nb-NO"/>
        </w:rPr>
        <w:t xml:space="preserve">rmasjon fra oss ledere. Det er viktig at alle leser igjennom slik at vi får en så kjekk og "smertefri" leir som </w:t>
      </w:r>
      <w:r>
        <w:rPr>
          <w:rFonts w:ascii="Arial" w:hAnsi="Arial" w:cs="Arial"/>
          <w:sz w:val="24"/>
          <w:szCs w:val="24"/>
          <w:lang w:eastAsia="nb-NO"/>
        </w:rPr>
        <w:t xml:space="preserve">mulig! </w:t>
      </w:r>
      <w:r w:rsidRPr="00BD1A69">
        <w:rPr>
          <w:rFonts w:ascii="Arial" w:hAnsi="Arial" w:cs="Arial"/>
          <w:sz w:val="24"/>
          <w:szCs w:val="24"/>
          <w:lang w:eastAsia="nb-NO"/>
        </w:rPr>
        <w:sym w:font="Wingdings" w:char="F04A"/>
      </w:r>
      <w:r>
        <w:rPr>
          <w:rFonts w:ascii="Arial" w:hAnsi="Arial" w:cs="Arial"/>
          <w:sz w:val="24"/>
          <w:szCs w:val="24"/>
          <w:lang w:eastAsia="nb-NO"/>
        </w:rPr>
        <w:t xml:space="preserve"> </w:t>
      </w:r>
    </w:p>
    <w:p w:rsidR="00931BFD" w:rsidRPr="00F21EEC" w:rsidRDefault="00931BFD" w:rsidP="00BD1A69">
      <w:pPr>
        <w:spacing w:after="0" w:line="492" w:lineRule="atLeast"/>
        <w:rPr>
          <w:rFonts w:ascii="Arial" w:hAnsi="Arial" w:cs="Arial"/>
          <w:sz w:val="24"/>
          <w:szCs w:val="24"/>
          <w:lang w:eastAsia="nb-NO"/>
        </w:rPr>
      </w:pPr>
    </w:p>
    <w:p w:rsidR="00931BFD" w:rsidRPr="00F21EEC"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Pakking av utstyr</w:t>
      </w:r>
    </w:p>
    <w:p w:rsidR="00931BFD" w:rsidRDefault="00931BFD" w:rsidP="00BD1A69">
      <w:pPr>
        <w:spacing w:after="0" w:line="492" w:lineRule="atLeast"/>
        <w:rPr>
          <w:rFonts w:ascii="Arial" w:hAnsi="Arial" w:cs="Arial"/>
          <w:sz w:val="24"/>
          <w:szCs w:val="24"/>
          <w:lang w:eastAsia="nb-NO"/>
        </w:rPr>
      </w:pPr>
      <w:r w:rsidRPr="00F21EEC">
        <w:rPr>
          <w:rFonts w:ascii="Arial" w:hAnsi="Arial" w:cs="Arial"/>
          <w:sz w:val="24"/>
          <w:szCs w:val="24"/>
          <w:lang w:eastAsia="nb-NO"/>
        </w:rPr>
        <w:t>Vi p</w:t>
      </w:r>
      <w:r w:rsidRPr="00842D96">
        <w:rPr>
          <w:rFonts w:ascii="Arial" w:hAnsi="Arial" w:cs="Arial"/>
          <w:sz w:val="24"/>
          <w:szCs w:val="24"/>
          <w:lang w:eastAsia="nb-NO"/>
        </w:rPr>
        <w:t>akker utstyr til turen tirsdag 18.juni kl 18:00 på Randabergfjellet</w:t>
      </w:r>
      <w:r>
        <w:rPr>
          <w:rFonts w:ascii="Arial" w:hAnsi="Arial" w:cs="Arial"/>
          <w:sz w:val="24"/>
          <w:szCs w:val="24"/>
          <w:lang w:eastAsia="nb-NO"/>
        </w:rPr>
        <w:t>.</w:t>
      </w:r>
    </w:p>
    <w:p w:rsidR="00931BFD" w:rsidRDefault="00931BFD" w:rsidP="00BD1A69">
      <w:pPr>
        <w:spacing w:after="0" w:line="492" w:lineRule="atLeast"/>
        <w:rPr>
          <w:rFonts w:ascii="Arial" w:hAnsi="Arial" w:cs="Arial"/>
          <w:sz w:val="24"/>
          <w:szCs w:val="24"/>
          <w:lang w:eastAsia="nb-NO"/>
        </w:rPr>
      </w:pPr>
      <w:r>
        <w:rPr>
          <w:rFonts w:ascii="Arial" w:hAnsi="Arial" w:cs="Arial"/>
          <w:sz w:val="24"/>
          <w:szCs w:val="24"/>
          <w:lang w:eastAsia="nb-NO"/>
        </w:rPr>
        <w:t xml:space="preserve">Her møter patruljefører og assistent, rovere og ledere. </w:t>
      </w:r>
    </w:p>
    <w:p w:rsidR="00931BFD" w:rsidRDefault="00931BFD" w:rsidP="00BD1A69">
      <w:pPr>
        <w:spacing w:after="0" w:line="492" w:lineRule="atLeast"/>
        <w:rPr>
          <w:rFonts w:ascii="Arial" w:hAnsi="Arial" w:cs="Arial"/>
          <w:sz w:val="24"/>
          <w:szCs w:val="24"/>
          <w:lang w:eastAsia="nb-NO"/>
        </w:rPr>
      </w:pPr>
      <w:r>
        <w:rPr>
          <w:rFonts w:ascii="Arial" w:hAnsi="Arial" w:cs="Arial"/>
          <w:sz w:val="24"/>
          <w:szCs w:val="24"/>
          <w:lang w:eastAsia="nb-NO"/>
        </w:rPr>
        <w:t xml:space="preserve">Patruljefører og assistent pakker til sin egen </w:t>
      </w:r>
      <w:r w:rsidRPr="00F21EEC">
        <w:rPr>
          <w:rFonts w:ascii="Arial" w:hAnsi="Arial" w:cs="Arial"/>
          <w:sz w:val="24"/>
          <w:szCs w:val="24"/>
          <w:lang w:eastAsia="nb-NO"/>
        </w:rPr>
        <w:t>patrulje</w:t>
      </w:r>
      <w:r>
        <w:rPr>
          <w:rFonts w:ascii="Arial" w:hAnsi="Arial" w:cs="Arial"/>
          <w:sz w:val="24"/>
          <w:szCs w:val="24"/>
          <w:lang w:eastAsia="nb-NO"/>
        </w:rPr>
        <w:t>.</w:t>
      </w:r>
    </w:p>
    <w:p w:rsidR="00931BFD" w:rsidRDefault="00931BFD" w:rsidP="00BD1A69">
      <w:pPr>
        <w:spacing w:after="0" w:line="492" w:lineRule="atLeast"/>
        <w:rPr>
          <w:rFonts w:ascii="Arial" w:hAnsi="Arial" w:cs="Arial"/>
          <w:sz w:val="24"/>
          <w:szCs w:val="24"/>
          <w:lang w:eastAsia="nb-NO"/>
        </w:rPr>
      </w:pPr>
      <w:r>
        <w:rPr>
          <w:rFonts w:ascii="Arial" w:hAnsi="Arial" w:cs="Arial"/>
          <w:sz w:val="24"/>
          <w:szCs w:val="24"/>
          <w:lang w:eastAsia="nb-NO"/>
        </w:rPr>
        <w:t>Rovere og ledere pakker til sitt området og fellesutstyr.</w:t>
      </w:r>
    </w:p>
    <w:p w:rsidR="00931BFD" w:rsidRPr="00F21EEC" w:rsidRDefault="00931BFD" w:rsidP="00BD1A69">
      <w:pPr>
        <w:spacing w:after="0" w:line="492" w:lineRule="atLeast"/>
        <w:rPr>
          <w:rFonts w:ascii="Arial" w:hAnsi="Arial" w:cs="Arial"/>
          <w:sz w:val="24"/>
          <w:szCs w:val="24"/>
          <w:lang w:eastAsia="nb-NO"/>
        </w:rPr>
      </w:pPr>
    </w:p>
    <w:p w:rsidR="00931BFD" w:rsidRPr="00F21EEC"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Reise</w:t>
      </w:r>
    </w:p>
    <w:p w:rsidR="00931BFD" w:rsidRPr="00F21EEC" w:rsidRDefault="00931BFD" w:rsidP="00BD1A69">
      <w:pPr>
        <w:spacing w:after="0" w:line="492" w:lineRule="atLeast"/>
        <w:rPr>
          <w:rFonts w:ascii="Arial" w:hAnsi="Arial" w:cs="Arial"/>
          <w:sz w:val="24"/>
          <w:szCs w:val="24"/>
          <w:lang w:eastAsia="nb-NO"/>
        </w:rPr>
      </w:pPr>
      <w:r w:rsidRPr="00F21EEC">
        <w:rPr>
          <w:rFonts w:ascii="Arial" w:hAnsi="Arial" w:cs="Arial"/>
          <w:sz w:val="24"/>
          <w:szCs w:val="24"/>
          <w:lang w:eastAsia="nb-NO"/>
        </w:rPr>
        <w:t xml:space="preserve">Det blir felles transport til leiren. Dersom noen </w:t>
      </w:r>
      <w:r>
        <w:rPr>
          <w:rFonts w:ascii="Arial" w:hAnsi="Arial" w:cs="Arial"/>
          <w:sz w:val="24"/>
          <w:szCs w:val="24"/>
          <w:lang w:eastAsia="nb-NO"/>
        </w:rPr>
        <w:t xml:space="preserve">skulle ønske å </w:t>
      </w:r>
      <w:r w:rsidRPr="00F21EEC">
        <w:rPr>
          <w:rFonts w:ascii="Arial" w:hAnsi="Arial" w:cs="Arial"/>
          <w:sz w:val="24"/>
          <w:szCs w:val="24"/>
          <w:lang w:eastAsia="nb-NO"/>
        </w:rPr>
        <w:t>kjøre inn selv må vi ha beskjed snarest.</w:t>
      </w:r>
    </w:p>
    <w:p w:rsidR="00931BFD" w:rsidRDefault="00931BFD" w:rsidP="00BD1A69">
      <w:pPr>
        <w:spacing w:after="0" w:line="492" w:lineRule="atLeast"/>
        <w:rPr>
          <w:rFonts w:ascii="Arial" w:hAnsi="Arial" w:cs="Arial"/>
          <w:sz w:val="24"/>
          <w:szCs w:val="24"/>
          <w:lang w:eastAsia="nb-NO"/>
        </w:rPr>
      </w:pPr>
      <w:r w:rsidRPr="00F21EEC">
        <w:rPr>
          <w:rFonts w:ascii="Arial" w:hAnsi="Arial" w:cs="Arial"/>
          <w:sz w:val="24"/>
          <w:szCs w:val="24"/>
          <w:lang w:eastAsia="nb-NO"/>
        </w:rPr>
        <w:t xml:space="preserve">Oppmøte på </w:t>
      </w:r>
      <w:r w:rsidRPr="00842D96">
        <w:rPr>
          <w:rFonts w:ascii="Arial" w:hAnsi="Arial" w:cs="Arial"/>
          <w:sz w:val="24"/>
          <w:szCs w:val="24"/>
          <w:lang w:eastAsia="nb-NO"/>
        </w:rPr>
        <w:t xml:space="preserve">Strandkaien </w:t>
      </w:r>
      <w:r w:rsidRPr="00BD1A69">
        <w:rPr>
          <w:rFonts w:ascii="Arial" w:hAnsi="Arial" w:cs="Arial"/>
          <w:sz w:val="24"/>
          <w:szCs w:val="24"/>
          <w:u w:val="single"/>
          <w:lang w:eastAsia="nb-NO"/>
        </w:rPr>
        <w:t>SENEST kl 08:15 lørdag 22.06</w:t>
      </w:r>
      <w:r w:rsidRPr="00F21EEC">
        <w:rPr>
          <w:rFonts w:ascii="Arial" w:hAnsi="Arial" w:cs="Arial"/>
          <w:sz w:val="24"/>
          <w:szCs w:val="24"/>
          <w:lang w:eastAsia="nb-NO"/>
        </w:rPr>
        <w:t>. Vi skal ta hurtigbåt til Jørpeland og buss videre opp til l</w:t>
      </w:r>
      <w:r w:rsidRPr="00842D96">
        <w:rPr>
          <w:rFonts w:ascii="Arial" w:hAnsi="Arial" w:cs="Arial"/>
          <w:sz w:val="24"/>
          <w:szCs w:val="24"/>
          <w:lang w:eastAsia="nb-NO"/>
        </w:rPr>
        <w:t xml:space="preserve">eiren (5 km). </w:t>
      </w:r>
    </w:p>
    <w:p w:rsidR="00931BFD" w:rsidRPr="00BD1A69" w:rsidRDefault="00931BFD" w:rsidP="00BD1A69">
      <w:pPr>
        <w:spacing w:after="0" w:line="492" w:lineRule="atLeast"/>
        <w:rPr>
          <w:rFonts w:ascii="Arial" w:hAnsi="Arial" w:cs="Arial"/>
          <w:sz w:val="24"/>
          <w:szCs w:val="24"/>
          <w:lang w:eastAsia="nb-NO"/>
        </w:rPr>
      </w:pPr>
      <w:r w:rsidRPr="00842D96">
        <w:rPr>
          <w:rFonts w:ascii="Arial" w:hAnsi="Arial" w:cs="Arial"/>
          <w:sz w:val="24"/>
          <w:szCs w:val="24"/>
          <w:lang w:eastAsia="nb-NO"/>
        </w:rPr>
        <w:t>Ansvarlige</w:t>
      </w:r>
      <w:r>
        <w:rPr>
          <w:rFonts w:ascii="Arial" w:hAnsi="Arial" w:cs="Arial"/>
          <w:sz w:val="24"/>
          <w:szCs w:val="24"/>
          <w:lang w:eastAsia="nb-NO"/>
        </w:rPr>
        <w:t xml:space="preserve"> reise</w:t>
      </w:r>
      <w:r w:rsidRPr="00842D96">
        <w:rPr>
          <w:rFonts w:ascii="Arial" w:hAnsi="Arial" w:cs="Arial"/>
          <w:sz w:val="24"/>
          <w:szCs w:val="24"/>
          <w:lang w:eastAsia="nb-NO"/>
        </w:rPr>
        <w:t xml:space="preserve">leder </w:t>
      </w:r>
      <w:r>
        <w:rPr>
          <w:rFonts w:ascii="Arial" w:hAnsi="Arial" w:cs="Arial"/>
          <w:sz w:val="24"/>
          <w:szCs w:val="24"/>
          <w:lang w:eastAsia="nb-NO"/>
        </w:rPr>
        <w:t xml:space="preserve">er </w:t>
      </w:r>
      <w:r w:rsidRPr="00842D96">
        <w:rPr>
          <w:rFonts w:ascii="Arial" w:hAnsi="Arial" w:cs="Arial"/>
          <w:sz w:val="24"/>
          <w:szCs w:val="24"/>
          <w:lang w:eastAsia="nb-NO"/>
        </w:rPr>
        <w:t>Hilde Løge</w:t>
      </w:r>
      <w:r w:rsidRPr="00F21EEC">
        <w:rPr>
          <w:rFonts w:ascii="Arial" w:hAnsi="Arial" w:cs="Arial"/>
          <w:sz w:val="24"/>
          <w:szCs w:val="24"/>
          <w:lang w:eastAsia="nb-NO"/>
        </w:rPr>
        <w:t>.</w:t>
      </w:r>
      <w:r>
        <w:rPr>
          <w:rFonts w:ascii="Arial" w:hAnsi="Arial" w:cs="Arial"/>
          <w:sz w:val="24"/>
          <w:szCs w:val="24"/>
          <w:lang w:eastAsia="nb-NO"/>
        </w:rPr>
        <w:t xml:space="preserve"> Tlf: </w:t>
      </w:r>
      <w:r w:rsidRPr="00BD1A69">
        <w:rPr>
          <w:rFonts w:ascii="Arial" w:hAnsi="Arial" w:cs="Arial"/>
          <w:sz w:val="24"/>
          <w:szCs w:val="24"/>
          <w:lang w:eastAsia="nb-NO"/>
        </w:rPr>
        <w:t>92666126</w:t>
      </w:r>
      <w:r>
        <w:rPr>
          <w:rFonts w:ascii="Arial" w:hAnsi="Arial" w:cs="Arial"/>
          <w:sz w:val="24"/>
          <w:szCs w:val="24"/>
          <w:lang w:eastAsia="nb-NO"/>
        </w:rPr>
        <w:t xml:space="preserve">, </w:t>
      </w:r>
      <w:hyperlink r:id="rId5" w:history="1">
        <w:r w:rsidRPr="00EB6A26">
          <w:rPr>
            <w:rStyle w:val="Hyperlink"/>
            <w:rFonts w:ascii="Arial" w:hAnsi="Arial" w:cs="Arial"/>
            <w:sz w:val="24"/>
            <w:szCs w:val="24"/>
            <w:lang w:eastAsia="nb-NO"/>
          </w:rPr>
          <w:t>hiloge@hotmail.com</w:t>
        </w:r>
      </w:hyperlink>
      <w:r>
        <w:rPr>
          <w:rFonts w:ascii="Arial" w:hAnsi="Arial" w:cs="Arial"/>
          <w:sz w:val="24"/>
          <w:szCs w:val="24"/>
          <w:lang w:eastAsia="nb-NO"/>
        </w:rPr>
        <w:t xml:space="preserve"> </w:t>
      </w:r>
    </w:p>
    <w:p w:rsidR="00931BFD" w:rsidRPr="00F21EEC" w:rsidRDefault="00931BFD" w:rsidP="00D8149D">
      <w:pPr>
        <w:spacing w:after="0" w:line="492" w:lineRule="atLeast"/>
        <w:rPr>
          <w:rFonts w:ascii="Arial" w:hAnsi="Arial" w:cs="Arial"/>
          <w:sz w:val="24"/>
          <w:szCs w:val="24"/>
          <w:lang w:eastAsia="nb-NO"/>
        </w:rPr>
      </w:pPr>
      <w:r w:rsidRPr="00F21EEC">
        <w:rPr>
          <w:rFonts w:ascii="Arial" w:hAnsi="Arial" w:cs="Arial"/>
          <w:sz w:val="24"/>
          <w:szCs w:val="24"/>
          <w:lang w:eastAsia="nb-NO"/>
        </w:rPr>
        <w:t xml:space="preserve">Alle MÅ reise med speiderskjerf (fungerer som billett) og helst </w:t>
      </w:r>
      <w:r>
        <w:rPr>
          <w:rFonts w:ascii="Arial" w:hAnsi="Arial" w:cs="Arial"/>
          <w:sz w:val="24"/>
          <w:szCs w:val="24"/>
          <w:lang w:eastAsia="nb-NO"/>
        </w:rPr>
        <w:t xml:space="preserve">i </w:t>
      </w:r>
      <w:r w:rsidRPr="00F21EEC">
        <w:rPr>
          <w:rFonts w:ascii="Arial" w:hAnsi="Arial" w:cs="Arial"/>
          <w:sz w:val="24"/>
          <w:szCs w:val="24"/>
          <w:lang w:eastAsia="nb-NO"/>
        </w:rPr>
        <w:t>speiderskjorte. Reis i klær som er behagelige, men som tåler litt vær og vind. Vær forberedt på at været kan være kaldere og det kan regne på leirområdet, ha derfor med ekstra klær lett tilgjengelig. Vi anbefaler å ha med en liten dagstursekk på båten/bussen.</w:t>
      </w:r>
    </w:p>
    <w:p w:rsidR="00931BFD" w:rsidRDefault="00931BFD" w:rsidP="00D8149D">
      <w:pPr>
        <w:spacing w:after="0" w:line="492" w:lineRule="atLeast"/>
        <w:rPr>
          <w:rFonts w:ascii="Arial" w:hAnsi="Arial" w:cs="Arial"/>
          <w:sz w:val="24"/>
          <w:szCs w:val="24"/>
          <w:lang w:eastAsia="nb-NO"/>
        </w:rPr>
      </w:pPr>
      <w:r w:rsidRPr="00F21EEC">
        <w:rPr>
          <w:rFonts w:ascii="Arial" w:hAnsi="Arial" w:cs="Arial"/>
          <w:sz w:val="24"/>
          <w:szCs w:val="24"/>
          <w:lang w:eastAsia="nb-NO"/>
        </w:rPr>
        <w:t>Lørdagen kan bli en lang dag: Vi er først på reisefot, og når vi kommer fram skal bagasje og fellesutstyr bæres og vi skal slå opp telt og etablere leir etc. Det kan derfor gå litt tid før første måltid. Det</w:t>
      </w:r>
      <w:r>
        <w:rPr>
          <w:rFonts w:ascii="Arial" w:hAnsi="Arial" w:cs="Arial"/>
          <w:sz w:val="24"/>
          <w:szCs w:val="24"/>
          <w:lang w:eastAsia="nb-NO"/>
        </w:rPr>
        <w:t xml:space="preserve"> er</w:t>
      </w:r>
      <w:r w:rsidRPr="00F21EEC">
        <w:rPr>
          <w:rFonts w:ascii="Arial" w:hAnsi="Arial" w:cs="Arial"/>
          <w:sz w:val="24"/>
          <w:szCs w:val="24"/>
          <w:lang w:eastAsia="nb-NO"/>
        </w:rPr>
        <w:t xml:space="preserve"> derfor smart å ha med litt å drikke og noe å tygge på.</w:t>
      </w:r>
    </w:p>
    <w:p w:rsidR="00931BFD" w:rsidRPr="00F21EEC" w:rsidRDefault="00931BFD" w:rsidP="00D8149D">
      <w:pPr>
        <w:spacing w:after="0" w:line="492" w:lineRule="atLeast"/>
        <w:rPr>
          <w:rFonts w:ascii="Arial" w:hAnsi="Arial" w:cs="Arial"/>
          <w:sz w:val="24"/>
          <w:szCs w:val="24"/>
          <w:lang w:eastAsia="nb-NO"/>
        </w:rPr>
      </w:pPr>
    </w:p>
    <w:p w:rsidR="00931BFD" w:rsidRPr="00F21EEC"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Bagasje</w:t>
      </w:r>
    </w:p>
    <w:p w:rsidR="00931BFD" w:rsidRPr="00F21EEC" w:rsidRDefault="00931BFD" w:rsidP="00D8149D">
      <w:pPr>
        <w:spacing w:after="0" w:line="492" w:lineRule="atLeast"/>
        <w:rPr>
          <w:rFonts w:ascii="Arial" w:hAnsi="Arial" w:cs="Arial"/>
          <w:sz w:val="24"/>
          <w:szCs w:val="24"/>
          <w:lang w:eastAsia="nb-NO"/>
        </w:rPr>
      </w:pPr>
      <w:r w:rsidRPr="00F21EEC">
        <w:rPr>
          <w:rFonts w:ascii="Arial" w:hAnsi="Arial" w:cs="Arial"/>
          <w:sz w:val="24"/>
          <w:szCs w:val="24"/>
          <w:lang w:eastAsia="nb-NO"/>
        </w:rPr>
        <w:t xml:space="preserve">Speiderne pakker i ryggsekk. Bagasjen </w:t>
      </w:r>
      <w:r>
        <w:rPr>
          <w:rFonts w:ascii="Arial" w:hAnsi="Arial" w:cs="Arial"/>
          <w:sz w:val="24"/>
          <w:szCs w:val="24"/>
          <w:lang w:eastAsia="nb-NO"/>
        </w:rPr>
        <w:t xml:space="preserve">skal speideren </w:t>
      </w:r>
      <w:r w:rsidRPr="00F21EEC">
        <w:rPr>
          <w:rFonts w:ascii="Arial" w:hAnsi="Arial" w:cs="Arial"/>
          <w:sz w:val="24"/>
          <w:szCs w:val="24"/>
          <w:lang w:eastAsia="nb-NO"/>
        </w:rPr>
        <w:t>selv bære ombord i hurtigbåten, videre inn i bussen og så fra parkeringsplass og noen hundre meter til leirområdet.</w:t>
      </w:r>
    </w:p>
    <w:p w:rsidR="00931BFD" w:rsidRPr="00F21EEC" w:rsidRDefault="00931BFD" w:rsidP="00D8149D">
      <w:pPr>
        <w:spacing w:after="0" w:line="492" w:lineRule="atLeast"/>
        <w:rPr>
          <w:rFonts w:ascii="Arial" w:hAnsi="Arial" w:cs="Arial"/>
          <w:sz w:val="24"/>
          <w:szCs w:val="24"/>
          <w:lang w:eastAsia="nb-NO"/>
        </w:rPr>
      </w:pPr>
      <w:r w:rsidRPr="00F21EEC">
        <w:rPr>
          <w:rFonts w:ascii="Arial" w:hAnsi="Arial" w:cs="Arial"/>
          <w:sz w:val="24"/>
          <w:szCs w:val="24"/>
          <w:lang w:eastAsia="nb-NO"/>
        </w:rPr>
        <w:t>Alle pakke</w:t>
      </w:r>
      <w:r>
        <w:rPr>
          <w:rFonts w:ascii="Arial" w:hAnsi="Arial" w:cs="Arial"/>
          <w:sz w:val="24"/>
          <w:szCs w:val="24"/>
          <w:lang w:eastAsia="nb-NO"/>
        </w:rPr>
        <w:t>r</w:t>
      </w:r>
      <w:r w:rsidRPr="00F21EEC">
        <w:rPr>
          <w:rFonts w:ascii="Arial" w:hAnsi="Arial" w:cs="Arial"/>
          <w:sz w:val="24"/>
          <w:szCs w:val="24"/>
          <w:lang w:eastAsia="nb-NO"/>
        </w:rPr>
        <w:t xml:space="preserve"> sekkene godt. Det </w:t>
      </w:r>
      <w:r>
        <w:rPr>
          <w:rFonts w:ascii="Arial" w:hAnsi="Arial" w:cs="Arial"/>
          <w:sz w:val="24"/>
          <w:szCs w:val="24"/>
          <w:lang w:eastAsia="nb-NO"/>
        </w:rPr>
        <w:t>skal</w:t>
      </w:r>
      <w:r w:rsidRPr="00F21EEC">
        <w:rPr>
          <w:rFonts w:ascii="Arial" w:hAnsi="Arial" w:cs="Arial"/>
          <w:sz w:val="24"/>
          <w:szCs w:val="24"/>
          <w:lang w:eastAsia="nb-NO"/>
        </w:rPr>
        <w:t xml:space="preserve"> IKKE henge noen løse gjenstander etc utenpå sekken, alt festes meget godt og alle løse reimer etc må strammes og festes. </w:t>
      </w:r>
      <w:r>
        <w:rPr>
          <w:rFonts w:ascii="Arial" w:hAnsi="Arial" w:cs="Arial"/>
          <w:sz w:val="24"/>
          <w:szCs w:val="24"/>
          <w:lang w:eastAsia="nb-NO"/>
        </w:rPr>
        <w:t>P</w:t>
      </w:r>
      <w:r w:rsidRPr="00F21EEC">
        <w:rPr>
          <w:rFonts w:ascii="Arial" w:hAnsi="Arial" w:cs="Arial"/>
          <w:sz w:val="24"/>
          <w:szCs w:val="24"/>
          <w:lang w:eastAsia="nb-NO"/>
        </w:rPr>
        <w:t>akk</w:t>
      </w:r>
      <w:r>
        <w:rPr>
          <w:rFonts w:ascii="Arial" w:hAnsi="Arial" w:cs="Arial"/>
          <w:sz w:val="24"/>
          <w:szCs w:val="24"/>
          <w:lang w:eastAsia="nb-NO"/>
        </w:rPr>
        <w:t xml:space="preserve"> alt</w:t>
      </w:r>
      <w:r w:rsidRPr="00F21EEC">
        <w:rPr>
          <w:rFonts w:ascii="Arial" w:hAnsi="Arial" w:cs="Arial"/>
          <w:sz w:val="24"/>
          <w:szCs w:val="24"/>
          <w:lang w:eastAsia="nb-NO"/>
        </w:rPr>
        <w:t xml:space="preserve"> vanntett selv om det er fint vær når vi reiser.</w:t>
      </w:r>
      <w:r>
        <w:rPr>
          <w:rFonts w:ascii="Arial" w:hAnsi="Arial" w:cs="Arial"/>
          <w:sz w:val="24"/>
          <w:szCs w:val="24"/>
          <w:lang w:eastAsia="nb-NO"/>
        </w:rPr>
        <w:t xml:space="preserve"> Gjør litt ekstra med soveposen.</w:t>
      </w:r>
    </w:p>
    <w:p w:rsidR="00931BFD" w:rsidRDefault="00931BFD" w:rsidP="00D8149D">
      <w:pPr>
        <w:spacing w:after="0" w:line="492" w:lineRule="atLeast"/>
        <w:rPr>
          <w:rFonts w:ascii="Arial" w:hAnsi="Arial" w:cs="Arial"/>
          <w:sz w:val="24"/>
          <w:szCs w:val="24"/>
          <w:lang w:eastAsia="nb-NO"/>
        </w:rPr>
      </w:pPr>
      <w:r w:rsidRPr="00F21EEC">
        <w:rPr>
          <w:rFonts w:ascii="Arial" w:hAnsi="Arial" w:cs="Arial"/>
          <w:sz w:val="24"/>
          <w:szCs w:val="24"/>
          <w:lang w:eastAsia="nb-NO"/>
        </w:rPr>
        <w:t xml:space="preserve">Merk: </w:t>
      </w:r>
    </w:p>
    <w:p w:rsidR="00931BFD" w:rsidRDefault="00931BFD" w:rsidP="00D8149D">
      <w:pPr>
        <w:spacing w:after="0" w:line="492" w:lineRule="atLeast"/>
        <w:rPr>
          <w:rFonts w:ascii="Arial" w:hAnsi="Arial" w:cs="Arial"/>
          <w:sz w:val="24"/>
          <w:szCs w:val="24"/>
          <w:lang w:eastAsia="nb-NO"/>
        </w:rPr>
      </w:pPr>
      <w:r w:rsidRPr="00F21EEC">
        <w:rPr>
          <w:rFonts w:ascii="Arial" w:hAnsi="Arial" w:cs="Arial"/>
          <w:sz w:val="24"/>
          <w:szCs w:val="24"/>
          <w:lang w:eastAsia="nb-NO"/>
        </w:rPr>
        <w:t>Speiderkniven må pakkes ned i sekk eller annen bagasje. Husk at absolutt alt utstyr må merkes med navn og speidergruppe.</w:t>
      </w:r>
    </w:p>
    <w:p w:rsidR="00931BFD" w:rsidRPr="00F21EEC" w:rsidRDefault="00931BFD" w:rsidP="00D8149D">
      <w:pPr>
        <w:spacing w:after="0" w:line="492" w:lineRule="atLeast"/>
        <w:rPr>
          <w:rFonts w:ascii="Arial" w:hAnsi="Arial" w:cs="Arial"/>
          <w:sz w:val="24"/>
          <w:szCs w:val="24"/>
          <w:lang w:eastAsia="nb-NO"/>
        </w:rPr>
      </w:pPr>
    </w:p>
    <w:p w:rsidR="00931BFD" w:rsidRPr="00F21EEC"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Hjemkomst</w:t>
      </w:r>
    </w:p>
    <w:p w:rsidR="00931BFD" w:rsidRDefault="00931BFD" w:rsidP="00D8149D">
      <w:pPr>
        <w:spacing w:after="0" w:line="492" w:lineRule="atLeast"/>
        <w:rPr>
          <w:rFonts w:ascii="Arial" w:hAnsi="Arial" w:cs="Arial"/>
          <w:sz w:val="24"/>
          <w:szCs w:val="24"/>
          <w:lang w:eastAsia="nb-NO"/>
        </w:rPr>
      </w:pPr>
      <w:r w:rsidRPr="00F21EEC">
        <w:rPr>
          <w:rFonts w:ascii="Arial" w:hAnsi="Arial" w:cs="Arial"/>
          <w:sz w:val="24"/>
          <w:szCs w:val="24"/>
          <w:lang w:eastAsia="nb-NO"/>
        </w:rPr>
        <w:t xml:space="preserve">Vi ankommer </w:t>
      </w:r>
      <w:r w:rsidRPr="00842D96">
        <w:rPr>
          <w:rFonts w:ascii="Arial" w:hAnsi="Arial" w:cs="Arial"/>
          <w:sz w:val="24"/>
          <w:szCs w:val="24"/>
          <w:lang w:eastAsia="nb-NO"/>
        </w:rPr>
        <w:t>Strandkaien</w:t>
      </w:r>
      <w:r w:rsidRPr="00F21EEC">
        <w:rPr>
          <w:rFonts w:ascii="Arial" w:hAnsi="Arial" w:cs="Arial"/>
          <w:sz w:val="24"/>
          <w:szCs w:val="24"/>
          <w:lang w:eastAsia="nb-NO"/>
        </w:rPr>
        <w:t xml:space="preserve"> med hu</w:t>
      </w:r>
      <w:r w:rsidRPr="00842D96">
        <w:rPr>
          <w:rFonts w:ascii="Arial" w:hAnsi="Arial" w:cs="Arial"/>
          <w:sz w:val="24"/>
          <w:szCs w:val="24"/>
          <w:lang w:eastAsia="nb-NO"/>
        </w:rPr>
        <w:t>rtigbåt lørdag 29.juni kl 11:30</w:t>
      </w:r>
      <w:r>
        <w:rPr>
          <w:rFonts w:ascii="Arial" w:hAnsi="Arial" w:cs="Arial"/>
          <w:sz w:val="24"/>
          <w:szCs w:val="24"/>
          <w:lang w:eastAsia="nb-NO"/>
        </w:rPr>
        <w:t>.</w:t>
      </w:r>
    </w:p>
    <w:p w:rsidR="00931BFD" w:rsidRDefault="00931BFD" w:rsidP="00D8149D">
      <w:pPr>
        <w:spacing w:after="0" w:line="492" w:lineRule="atLeast"/>
        <w:rPr>
          <w:rFonts w:ascii="Arial" w:hAnsi="Arial" w:cs="Arial"/>
          <w:sz w:val="24"/>
          <w:szCs w:val="24"/>
          <w:lang w:eastAsia="nb-NO"/>
        </w:rPr>
      </w:pPr>
      <w:r>
        <w:rPr>
          <w:rFonts w:ascii="Arial" w:hAnsi="Arial" w:cs="Arial"/>
          <w:sz w:val="24"/>
          <w:szCs w:val="24"/>
          <w:lang w:eastAsia="nb-NO"/>
        </w:rPr>
        <w:t>Speiderene hentes der.</w:t>
      </w:r>
    </w:p>
    <w:p w:rsidR="00931BFD" w:rsidRPr="00F21EEC" w:rsidRDefault="00931BFD" w:rsidP="00F21EEC">
      <w:pPr>
        <w:spacing w:after="100" w:afterAutospacing="1" w:line="492" w:lineRule="atLeast"/>
        <w:rPr>
          <w:rFonts w:ascii="Arial" w:hAnsi="Arial" w:cs="Arial"/>
          <w:sz w:val="24"/>
          <w:szCs w:val="24"/>
          <w:lang w:eastAsia="nb-NO"/>
        </w:rPr>
      </w:pPr>
      <w:r>
        <w:rPr>
          <w:rFonts w:ascii="Arial" w:hAnsi="Arial" w:cs="Arial"/>
          <w:sz w:val="24"/>
          <w:szCs w:val="24"/>
          <w:lang w:eastAsia="nb-NO"/>
        </w:rPr>
        <w:br w:type="page"/>
      </w:r>
    </w:p>
    <w:p w:rsidR="00931BFD" w:rsidRPr="00D8149D" w:rsidRDefault="00931BFD" w:rsidP="00F21EEC">
      <w:pPr>
        <w:spacing w:after="75" w:line="492" w:lineRule="atLeast"/>
        <w:outlineLvl w:val="1"/>
        <w:rPr>
          <w:rFonts w:ascii="Arial" w:hAnsi="Arial" w:cs="Arial"/>
          <w:b/>
          <w:bCs/>
          <w:sz w:val="24"/>
          <w:szCs w:val="24"/>
          <w:lang w:eastAsia="nb-NO"/>
        </w:rPr>
      </w:pPr>
      <w:r w:rsidRPr="00D8149D">
        <w:rPr>
          <w:rFonts w:ascii="Arial" w:hAnsi="Arial" w:cs="Arial"/>
          <w:b/>
          <w:bCs/>
          <w:sz w:val="24"/>
          <w:szCs w:val="24"/>
          <w:lang w:eastAsia="nb-NO"/>
        </w:rPr>
        <w:t>Hjemkomst og utstyr</w:t>
      </w:r>
    </w:p>
    <w:p w:rsidR="00931BFD" w:rsidRPr="00D8149D" w:rsidRDefault="00931BFD" w:rsidP="00D8149D">
      <w:pPr>
        <w:spacing w:after="0" w:line="492" w:lineRule="atLeast"/>
        <w:rPr>
          <w:rFonts w:ascii="Arial" w:hAnsi="Arial" w:cs="Arial"/>
          <w:sz w:val="24"/>
          <w:szCs w:val="24"/>
          <w:lang w:eastAsia="nb-NO"/>
        </w:rPr>
      </w:pPr>
      <w:r w:rsidRPr="00D8149D">
        <w:rPr>
          <w:rFonts w:ascii="Arial" w:hAnsi="Arial" w:cs="Arial"/>
          <w:sz w:val="24"/>
          <w:szCs w:val="24"/>
          <w:lang w:eastAsia="nb-NO"/>
        </w:rPr>
        <w:t>Vi håper for</w:t>
      </w:r>
      <w:r>
        <w:rPr>
          <w:rFonts w:ascii="Arial" w:hAnsi="Arial" w:cs="Arial"/>
          <w:sz w:val="24"/>
          <w:szCs w:val="24"/>
          <w:lang w:eastAsia="nb-NO"/>
        </w:rPr>
        <w:t>esatte</w:t>
      </w:r>
      <w:r w:rsidRPr="00D8149D">
        <w:rPr>
          <w:rFonts w:ascii="Arial" w:hAnsi="Arial" w:cs="Arial"/>
          <w:sz w:val="24"/>
          <w:szCs w:val="24"/>
          <w:lang w:eastAsia="nb-NO"/>
        </w:rPr>
        <w:t xml:space="preserve"> kan hjelpe til å pakke ut og rydde etter leiren, på Randabergfjellet.</w:t>
      </w:r>
    </w:p>
    <w:p w:rsidR="00931BFD" w:rsidRPr="00D8149D" w:rsidRDefault="00931BFD" w:rsidP="00D8149D">
      <w:pPr>
        <w:spacing w:after="0" w:line="492" w:lineRule="atLeast"/>
        <w:rPr>
          <w:rFonts w:ascii="Arial" w:hAnsi="Arial" w:cs="Arial"/>
          <w:sz w:val="24"/>
          <w:szCs w:val="24"/>
          <w:lang w:eastAsia="nb-NO"/>
        </w:rPr>
      </w:pPr>
      <w:r w:rsidRPr="00D8149D">
        <w:rPr>
          <w:rFonts w:ascii="Arial" w:hAnsi="Arial" w:cs="Arial"/>
          <w:sz w:val="24"/>
          <w:szCs w:val="24"/>
          <w:lang w:eastAsia="nb-NO"/>
        </w:rPr>
        <w:t>Dette skal gjøres i 2 omganger:</w:t>
      </w:r>
    </w:p>
    <w:p w:rsidR="00931BFD" w:rsidRPr="00D8149D" w:rsidRDefault="00931BFD" w:rsidP="00BE2908">
      <w:pPr>
        <w:numPr>
          <w:ilvl w:val="0"/>
          <w:numId w:val="17"/>
        </w:numPr>
        <w:spacing w:after="0" w:line="492" w:lineRule="atLeast"/>
        <w:rPr>
          <w:rFonts w:ascii="Arial" w:hAnsi="Arial" w:cs="Arial"/>
          <w:sz w:val="24"/>
          <w:szCs w:val="24"/>
          <w:lang w:eastAsia="nb-NO"/>
        </w:rPr>
      </w:pPr>
      <w:r w:rsidRPr="00D8149D">
        <w:rPr>
          <w:rFonts w:ascii="Arial" w:hAnsi="Arial" w:cs="Arial"/>
          <w:sz w:val="24"/>
          <w:szCs w:val="24"/>
          <w:lang w:eastAsia="nb-NO"/>
        </w:rPr>
        <w:t>Lørdag 29.07 kl 16:00-17:00 (ca) på Randabergfjellet - utpakk</w:t>
      </w:r>
      <w:r>
        <w:rPr>
          <w:rFonts w:ascii="Arial" w:hAnsi="Arial" w:cs="Arial"/>
          <w:sz w:val="24"/>
          <w:szCs w:val="24"/>
          <w:lang w:eastAsia="nb-NO"/>
        </w:rPr>
        <w:t>ing og vask av utstyr. Foresatte for</w:t>
      </w:r>
      <w:r w:rsidRPr="00D8149D">
        <w:rPr>
          <w:rFonts w:ascii="Arial" w:hAnsi="Arial" w:cs="Arial"/>
          <w:sz w:val="24"/>
          <w:szCs w:val="24"/>
          <w:lang w:eastAsia="nb-NO"/>
        </w:rPr>
        <w:t xml:space="preserve"> speidere i patrulje 2,3 og 4.</w:t>
      </w:r>
    </w:p>
    <w:p w:rsidR="00931BFD" w:rsidRPr="00D8149D" w:rsidRDefault="00931BFD" w:rsidP="00BE2908">
      <w:pPr>
        <w:numPr>
          <w:ilvl w:val="0"/>
          <w:numId w:val="17"/>
        </w:numPr>
        <w:spacing w:after="0" w:line="492" w:lineRule="atLeast"/>
        <w:rPr>
          <w:rFonts w:ascii="Arial" w:hAnsi="Arial" w:cs="Arial"/>
          <w:sz w:val="24"/>
          <w:szCs w:val="24"/>
          <w:lang w:eastAsia="nb-NO"/>
        </w:rPr>
      </w:pPr>
      <w:r w:rsidRPr="00D8149D">
        <w:rPr>
          <w:rFonts w:ascii="Arial" w:hAnsi="Arial" w:cs="Arial"/>
          <w:sz w:val="24"/>
          <w:szCs w:val="24"/>
          <w:lang w:eastAsia="nb-NO"/>
        </w:rPr>
        <w:t>Mandag 1.juli kl 18:00-19:00 på Randabergfjellet - sammenpakking og rydding av tørket utstyr. Fore</w:t>
      </w:r>
      <w:r>
        <w:rPr>
          <w:rFonts w:ascii="Arial" w:hAnsi="Arial" w:cs="Arial"/>
          <w:sz w:val="24"/>
          <w:szCs w:val="24"/>
          <w:lang w:eastAsia="nb-NO"/>
        </w:rPr>
        <w:t>satte for</w:t>
      </w:r>
      <w:r w:rsidRPr="00D8149D">
        <w:rPr>
          <w:rFonts w:ascii="Arial" w:hAnsi="Arial" w:cs="Arial"/>
          <w:sz w:val="24"/>
          <w:szCs w:val="24"/>
          <w:lang w:eastAsia="nb-NO"/>
        </w:rPr>
        <w:t xml:space="preserve"> speidere i patrulje 1.</w:t>
      </w:r>
    </w:p>
    <w:p w:rsidR="00931BFD" w:rsidRDefault="00931BFD" w:rsidP="00D8149D">
      <w:pPr>
        <w:spacing w:after="0" w:line="492" w:lineRule="atLeast"/>
        <w:rPr>
          <w:rFonts w:ascii="Arial" w:hAnsi="Arial" w:cs="Arial"/>
          <w:sz w:val="24"/>
          <w:szCs w:val="24"/>
          <w:lang w:eastAsia="nb-NO"/>
        </w:rPr>
      </w:pPr>
      <w:r w:rsidRPr="00D8149D">
        <w:rPr>
          <w:rFonts w:ascii="Arial" w:hAnsi="Arial" w:cs="Arial"/>
          <w:sz w:val="24"/>
          <w:szCs w:val="24"/>
          <w:lang w:eastAsia="nb-NO"/>
        </w:rPr>
        <w:t>Dette er en del av leiren og det er obligatorisk oppmøte. Kan du ikke på ditt tidspunkt så bytter du innbyrdes med noen fra en annen patrulje.</w:t>
      </w:r>
    </w:p>
    <w:p w:rsidR="00931BFD" w:rsidRPr="00F21EEC" w:rsidRDefault="00931BFD" w:rsidP="00D8149D">
      <w:pPr>
        <w:spacing w:after="0" w:line="492" w:lineRule="atLeast"/>
        <w:rPr>
          <w:rFonts w:ascii="Arial" w:hAnsi="Arial" w:cs="Arial"/>
          <w:sz w:val="24"/>
          <w:szCs w:val="24"/>
          <w:lang w:eastAsia="nb-NO"/>
        </w:rPr>
      </w:pPr>
    </w:p>
    <w:p w:rsidR="00931BFD" w:rsidRPr="00F21EEC"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Program på leiren</w:t>
      </w:r>
    </w:p>
    <w:p w:rsidR="00931BFD" w:rsidRPr="00F21EEC" w:rsidRDefault="00931BFD" w:rsidP="00F21EEC">
      <w:pPr>
        <w:spacing w:after="100" w:afterAutospacing="1" w:line="492" w:lineRule="atLeast"/>
        <w:rPr>
          <w:rFonts w:ascii="Arial" w:hAnsi="Arial" w:cs="Arial"/>
          <w:sz w:val="24"/>
          <w:szCs w:val="24"/>
          <w:lang w:eastAsia="nb-NO"/>
        </w:rPr>
      </w:pPr>
      <w:r>
        <w:rPr>
          <w:rFonts w:ascii="Arial" w:hAnsi="Arial" w:cs="Arial"/>
          <w:sz w:val="24"/>
          <w:szCs w:val="24"/>
          <w:lang w:eastAsia="nb-NO"/>
        </w:rPr>
        <w:t xml:space="preserve">Se eget </w:t>
      </w:r>
      <w:smartTag w:uri="urn:schemas-microsoft-com:office:smarttags" w:element="PersonName">
        <w:r>
          <w:rPr>
            <w:rFonts w:ascii="Arial" w:hAnsi="Arial" w:cs="Arial"/>
            <w:sz w:val="24"/>
            <w:szCs w:val="24"/>
            <w:lang w:eastAsia="nb-NO"/>
          </w:rPr>
          <w:t>info</w:t>
        </w:r>
      </w:smartTag>
      <w:r>
        <w:rPr>
          <w:rFonts w:ascii="Arial" w:hAnsi="Arial" w:cs="Arial"/>
          <w:sz w:val="24"/>
          <w:szCs w:val="24"/>
          <w:lang w:eastAsia="nb-NO"/>
        </w:rPr>
        <w:t>rmasjonsskiv fra møtet på Randabergfjellet.</w:t>
      </w:r>
    </w:p>
    <w:p w:rsidR="00931BFD" w:rsidRPr="00F21EEC"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Lommepenger og betaling</w:t>
      </w:r>
    </w:p>
    <w:p w:rsidR="00931BFD" w:rsidRPr="00F21EEC" w:rsidRDefault="00931BFD" w:rsidP="00BE2908">
      <w:pPr>
        <w:spacing w:after="0" w:line="492" w:lineRule="atLeast"/>
        <w:rPr>
          <w:rFonts w:ascii="Arial" w:hAnsi="Arial" w:cs="Arial"/>
          <w:sz w:val="24"/>
          <w:szCs w:val="24"/>
          <w:lang w:eastAsia="nb-NO"/>
        </w:rPr>
      </w:pPr>
      <w:r w:rsidRPr="00F21EEC">
        <w:rPr>
          <w:rFonts w:ascii="Arial" w:hAnsi="Arial" w:cs="Arial"/>
          <w:sz w:val="24"/>
          <w:szCs w:val="24"/>
          <w:lang w:eastAsia="nb-NO"/>
        </w:rPr>
        <w:t>Det blir betaling med Vipps, betalingsterminal og kontanter i leir-kiosken.</w:t>
      </w:r>
    </w:p>
    <w:p w:rsidR="00931BFD" w:rsidRDefault="00931BFD" w:rsidP="00BE2908">
      <w:pPr>
        <w:spacing w:after="0" w:line="492" w:lineRule="atLeast"/>
        <w:rPr>
          <w:rFonts w:ascii="Arial" w:hAnsi="Arial" w:cs="Arial"/>
          <w:sz w:val="24"/>
          <w:szCs w:val="24"/>
          <w:lang w:eastAsia="nb-NO"/>
        </w:rPr>
      </w:pPr>
      <w:r w:rsidRPr="00F21EEC">
        <w:rPr>
          <w:rFonts w:ascii="Arial" w:hAnsi="Arial" w:cs="Arial"/>
          <w:sz w:val="24"/>
          <w:szCs w:val="24"/>
          <w:lang w:eastAsia="nb-NO"/>
        </w:rPr>
        <w:t>Vi har fått spørsmål om hvor mye lommepenger speiderne kan ha med seg på leiren. Vi ønsker i utgangspunktet ikke å begrense dette da det varierer hva speiderne har å bruke penger på senere i ferien sin. Da blir det mer en avgjørelse for hver familie hvor mye man vil bruke under leir-uka.</w:t>
      </w:r>
      <w:r>
        <w:rPr>
          <w:rFonts w:ascii="Arial" w:hAnsi="Arial" w:cs="Arial"/>
          <w:sz w:val="24"/>
          <w:szCs w:val="24"/>
          <w:lang w:eastAsia="nb-NO"/>
        </w:rPr>
        <w:t xml:space="preserve"> </w:t>
      </w:r>
      <w:r w:rsidRPr="00F21EEC">
        <w:rPr>
          <w:rFonts w:ascii="Arial" w:hAnsi="Arial" w:cs="Arial"/>
          <w:sz w:val="24"/>
          <w:szCs w:val="24"/>
          <w:lang w:eastAsia="nb-NO"/>
        </w:rPr>
        <w:t xml:space="preserve">Vi tenker at </w:t>
      </w:r>
      <w:r>
        <w:rPr>
          <w:rFonts w:ascii="Arial" w:hAnsi="Arial" w:cs="Arial"/>
          <w:sz w:val="24"/>
          <w:szCs w:val="24"/>
          <w:lang w:eastAsia="nb-NO"/>
        </w:rPr>
        <w:t>en sim rundt 400</w:t>
      </w:r>
      <w:r w:rsidRPr="00F21EEC">
        <w:rPr>
          <w:rFonts w:ascii="Arial" w:hAnsi="Arial" w:cs="Arial"/>
          <w:sz w:val="24"/>
          <w:szCs w:val="24"/>
          <w:lang w:eastAsia="nb-NO"/>
        </w:rPr>
        <w:t xml:space="preserve"> kr </w:t>
      </w:r>
      <w:r>
        <w:rPr>
          <w:rFonts w:ascii="Arial" w:hAnsi="Arial" w:cs="Arial"/>
          <w:sz w:val="24"/>
          <w:szCs w:val="24"/>
          <w:lang w:eastAsia="nb-NO"/>
        </w:rPr>
        <w:t>vil være</w:t>
      </w:r>
      <w:r w:rsidRPr="00F21EEC">
        <w:rPr>
          <w:rFonts w:ascii="Arial" w:hAnsi="Arial" w:cs="Arial"/>
          <w:sz w:val="24"/>
          <w:szCs w:val="24"/>
          <w:lang w:eastAsia="nb-NO"/>
        </w:rPr>
        <w:t xml:space="preserve"> et "</w:t>
      </w:r>
      <w:r>
        <w:rPr>
          <w:rFonts w:ascii="Arial" w:hAnsi="Arial" w:cs="Arial"/>
          <w:sz w:val="24"/>
          <w:szCs w:val="24"/>
          <w:lang w:eastAsia="nb-NO"/>
        </w:rPr>
        <w:t>fornuftig</w:t>
      </w:r>
      <w:r w:rsidRPr="00F21EEC">
        <w:rPr>
          <w:rFonts w:ascii="Arial" w:hAnsi="Arial" w:cs="Arial"/>
          <w:sz w:val="24"/>
          <w:szCs w:val="24"/>
          <w:lang w:eastAsia="nb-NO"/>
        </w:rPr>
        <w:t xml:space="preserve">" nivå for kiosker og kafeer, men her er det altså rom for individuelle beslutninger hos den enkelte. </w:t>
      </w:r>
    </w:p>
    <w:p w:rsidR="00931BFD" w:rsidRPr="00F21EEC" w:rsidRDefault="00931BFD" w:rsidP="00BE2908">
      <w:pPr>
        <w:spacing w:after="0" w:line="492" w:lineRule="atLeast"/>
        <w:rPr>
          <w:rFonts w:ascii="Arial" w:hAnsi="Arial" w:cs="Arial"/>
          <w:sz w:val="24"/>
          <w:szCs w:val="24"/>
          <w:lang w:eastAsia="nb-NO"/>
        </w:rPr>
      </w:pPr>
    </w:p>
    <w:p w:rsidR="00931BFD" w:rsidRPr="00F21EEC"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Mobiltelefon?</w:t>
      </w:r>
    </w:p>
    <w:p w:rsidR="00931BFD" w:rsidRPr="00F21EEC" w:rsidRDefault="00931BFD" w:rsidP="00BE2908">
      <w:pPr>
        <w:spacing w:after="0" w:line="492" w:lineRule="atLeast"/>
        <w:rPr>
          <w:rFonts w:ascii="Arial" w:hAnsi="Arial" w:cs="Arial"/>
          <w:sz w:val="24"/>
          <w:szCs w:val="24"/>
          <w:lang w:eastAsia="nb-NO"/>
        </w:rPr>
      </w:pPr>
      <w:r w:rsidRPr="00F21EEC">
        <w:rPr>
          <w:rFonts w:ascii="Arial" w:hAnsi="Arial" w:cs="Arial"/>
          <w:sz w:val="24"/>
          <w:szCs w:val="24"/>
          <w:lang w:eastAsia="nb-NO"/>
        </w:rPr>
        <w:t>Det er lov å ha med mobiltelefon. På eget ansvar. Vi ledere kan ikke passe på mobiler eller ta ansvar for at de er oppladet.</w:t>
      </w:r>
    </w:p>
    <w:p w:rsidR="00931BFD" w:rsidRPr="00F21EEC" w:rsidRDefault="00931BFD" w:rsidP="00BE2908">
      <w:pPr>
        <w:spacing w:after="0" w:line="492" w:lineRule="atLeast"/>
        <w:rPr>
          <w:rFonts w:ascii="Arial" w:hAnsi="Arial" w:cs="Arial"/>
          <w:sz w:val="24"/>
          <w:szCs w:val="24"/>
          <w:lang w:eastAsia="nb-NO"/>
        </w:rPr>
      </w:pPr>
      <w:r w:rsidRPr="00F21EEC">
        <w:rPr>
          <w:rFonts w:ascii="Arial" w:hAnsi="Arial" w:cs="Arial"/>
          <w:sz w:val="24"/>
          <w:szCs w:val="24"/>
          <w:lang w:eastAsia="nb-NO"/>
        </w:rPr>
        <w:t>Vi anbefaler dere foreldre å ha lite kontakt med speiderne i løpet av uka, da mye kontakt erfaringsmessig øker hjemlengselen. Speiderne bør være innstilt på at mobilen først og fremst skal ligge i lomma eller i teltet - blir det for mye spilling eller "misbruk" av mobilen er det lav terskel for at den blir konfiskert. </w:t>
      </w:r>
    </w:p>
    <w:p w:rsidR="00931BFD" w:rsidRDefault="00931BFD" w:rsidP="00FF3E3F">
      <w:pPr>
        <w:spacing w:after="0" w:line="492" w:lineRule="atLeast"/>
        <w:rPr>
          <w:rFonts w:ascii="Arial" w:hAnsi="Arial" w:cs="Arial"/>
          <w:sz w:val="24"/>
          <w:szCs w:val="24"/>
          <w:lang w:eastAsia="nb-NO"/>
        </w:rPr>
      </w:pPr>
      <w:r w:rsidRPr="00F21EEC">
        <w:rPr>
          <w:rFonts w:ascii="Arial" w:hAnsi="Arial" w:cs="Arial"/>
          <w:sz w:val="24"/>
          <w:szCs w:val="24"/>
          <w:lang w:eastAsia="nb-NO"/>
        </w:rPr>
        <w:t>Under en leir er vi helt avhengige av at speideren kommer til oss ledere hvis det er noe de lurer på, eller det er noen utfordringer som må løses. Dette er det greit at foreldre har i bakhodet hvis speiderne skulle ringe om noe.</w:t>
      </w:r>
    </w:p>
    <w:p w:rsidR="00931BFD" w:rsidRPr="00F21EEC" w:rsidRDefault="00931BFD" w:rsidP="00FF3E3F">
      <w:pPr>
        <w:spacing w:after="0" w:line="492" w:lineRule="atLeast"/>
        <w:rPr>
          <w:rFonts w:ascii="Arial" w:hAnsi="Arial" w:cs="Arial"/>
          <w:sz w:val="24"/>
          <w:szCs w:val="24"/>
          <w:lang w:eastAsia="nb-NO"/>
        </w:rPr>
      </w:pPr>
    </w:p>
    <w:p w:rsidR="00931BFD" w:rsidRDefault="00931BFD" w:rsidP="00FF3E3F">
      <w:pPr>
        <w:spacing w:after="0" w:line="492" w:lineRule="atLeast"/>
        <w:rPr>
          <w:rFonts w:ascii="Arial" w:hAnsi="Arial" w:cs="Arial"/>
          <w:sz w:val="24"/>
          <w:szCs w:val="24"/>
          <w:lang w:eastAsia="nb-NO"/>
        </w:rPr>
      </w:pPr>
      <w:r w:rsidRPr="00F21EEC">
        <w:rPr>
          <w:rFonts w:ascii="Arial" w:hAnsi="Arial" w:cs="Arial"/>
          <w:sz w:val="24"/>
          <w:szCs w:val="24"/>
          <w:lang w:eastAsia="nb-NO"/>
        </w:rPr>
        <w:t xml:space="preserve">Lading av mobiler vil </w:t>
      </w:r>
      <w:r>
        <w:rPr>
          <w:rFonts w:ascii="Arial" w:hAnsi="Arial" w:cs="Arial"/>
          <w:sz w:val="24"/>
          <w:szCs w:val="24"/>
          <w:lang w:eastAsia="nb-NO"/>
        </w:rPr>
        <w:t>nok</w:t>
      </w:r>
      <w:r w:rsidRPr="00F21EEC">
        <w:rPr>
          <w:rFonts w:ascii="Arial" w:hAnsi="Arial" w:cs="Arial"/>
          <w:sz w:val="24"/>
          <w:szCs w:val="24"/>
          <w:lang w:eastAsia="nb-NO"/>
        </w:rPr>
        <w:t xml:space="preserve"> kunne gjøres på fellesområde hvor det er strøm</w:t>
      </w:r>
      <w:r>
        <w:rPr>
          <w:rFonts w:ascii="Arial" w:hAnsi="Arial" w:cs="Arial"/>
          <w:sz w:val="24"/>
          <w:szCs w:val="24"/>
          <w:lang w:eastAsia="nb-NO"/>
        </w:rPr>
        <w:t xml:space="preserve">. </w:t>
      </w:r>
      <w:r w:rsidRPr="00BE2908">
        <w:rPr>
          <w:rFonts w:ascii="Arial" w:hAnsi="Arial" w:cs="Arial"/>
          <w:sz w:val="24"/>
          <w:szCs w:val="24"/>
          <w:lang w:eastAsia="nb-NO"/>
        </w:rPr>
        <w:t>Vi har med en ladekasse med strømpadder, men vet ikke når og hvor ofte vi får brukt denne</w:t>
      </w:r>
      <w:r w:rsidRPr="00F21EEC">
        <w:rPr>
          <w:rFonts w:ascii="Arial" w:hAnsi="Arial" w:cs="Arial"/>
          <w:sz w:val="24"/>
          <w:szCs w:val="24"/>
          <w:lang w:eastAsia="nb-NO"/>
        </w:rPr>
        <w:t>. Vi anbefaler å ta med egne powerbanks for de som har det.</w:t>
      </w:r>
    </w:p>
    <w:p w:rsidR="00931BFD" w:rsidRPr="00F21EEC" w:rsidRDefault="00931BFD" w:rsidP="00FF3E3F">
      <w:pPr>
        <w:spacing w:after="0" w:line="492" w:lineRule="atLeast"/>
        <w:rPr>
          <w:rFonts w:ascii="Arial" w:hAnsi="Arial" w:cs="Arial"/>
          <w:sz w:val="24"/>
          <w:szCs w:val="24"/>
          <w:lang w:eastAsia="nb-NO"/>
        </w:rPr>
      </w:pPr>
    </w:p>
    <w:p w:rsidR="00931BFD" w:rsidRPr="00F21EEC"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Patruljeinndeling</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Patruljeinndelingen er som følger: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583"/>
        <w:gridCol w:w="1794"/>
        <w:gridCol w:w="2335"/>
        <w:gridCol w:w="1458"/>
        <w:gridCol w:w="1985"/>
      </w:tblGrid>
      <w:tr w:rsidR="00931BFD" w:rsidRPr="00594693" w:rsidTr="00F21EEC">
        <w:tc>
          <w:tcPr>
            <w:tcW w:w="0" w:type="auto"/>
            <w:tcBorders>
              <w:top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r w:rsidRPr="00F21EEC">
              <w:rPr>
                <w:rFonts w:ascii="Arial" w:hAnsi="Arial" w:cs="Arial"/>
                <w:color w:val="383838"/>
                <w:sz w:val="24"/>
                <w:szCs w:val="24"/>
                <w:lang w:eastAsia="nb-NO"/>
              </w:rPr>
              <w:t> </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r w:rsidRPr="00F21EEC">
              <w:rPr>
                <w:rFonts w:ascii="Arial" w:hAnsi="Arial" w:cs="Arial"/>
                <w:b/>
                <w:bCs/>
                <w:color w:val="383838"/>
                <w:sz w:val="24"/>
                <w:szCs w:val="24"/>
                <w:lang w:eastAsia="nb-NO"/>
              </w:rPr>
              <w:t>Patrulje 1</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r w:rsidRPr="00F21EEC">
              <w:rPr>
                <w:rFonts w:ascii="Arial" w:hAnsi="Arial" w:cs="Arial"/>
                <w:b/>
                <w:bCs/>
                <w:color w:val="383838"/>
                <w:sz w:val="24"/>
                <w:szCs w:val="24"/>
                <w:lang w:eastAsia="nb-NO"/>
              </w:rPr>
              <w:t>Patrulje 2</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r w:rsidRPr="00F21EEC">
              <w:rPr>
                <w:rFonts w:ascii="Arial" w:hAnsi="Arial" w:cs="Arial"/>
                <w:b/>
                <w:bCs/>
                <w:color w:val="383838"/>
                <w:sz w:val="24"/>
                <w:szCs w:val="24"/>
                <w:lang w:eastAsia="nb-NO"/>
              </w:rPr>
              <w:t>Patrulje 3</w:t>
            </w:r>
          </w:p>
        </w:tc>
        <w:tc>
          <w:tcPr>
            <w:tcW w:w="0" w:type="auto"/>
            <w:tcBorders>
              <w:top w:val="outset" w:sz="6" w:space="0" w:color="auto"/>
              <w:left w:val="outset" w:sz="6" w:space="0" w:color="auto"/>
              <w:bottom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r w:rsidRPr="00F21EEC">
              <w:rPr>
                <w:rFonts w:ascii="Arial" w:hAnsi="Arial" w:cs="Arial"/>
                <w:b/>
                <w:bCs/>
                <w:color w:val="383838"/>
                <w:sz w:val="24"/>
                <w:szCs w:val="24"/>
                <w:lang w:eastAsia="nb-NO"/>
              </w:rPr>
              <w:t>Patrulje 4</w:t>
            </w:r>
          </w:p>
        </w:tc>
      </w:tr>
      <w:tr w:rsidR="00931BFD" w:rsidRPr="00594693" w:rsidTr="006B031E">
        <w:tc>
          <w:tcPr>
            <w:tcW w:w="0" w:type="auto"/>
            <w:tcBorders>
              <w:top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r w:rsidRPr="00F21EEC">
              <w:rPr>
                <w:rFonts w:ascii="Arial" w:hAnsi="Arial" w:cs="Arial"/>
                <w:b/>
                <w:bCs/>
                <w:color w:val="383838"/>
                <w:sz w:val="24"/>
                <w:szCs w:val="24"/>
                <w:lang w:eastAsia="nb-NO"/>
              </w:rPr>
              <w:t>Patruljefører:</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Jens Skåra Veland</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Kristoffer B Danielsen</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Mina Hatleskog</w:t>
            </w:r>
          </w:p>
        </w:tc>
        <w:tc>
          <w:tcPr>
            <w:tcW w:w="0" w:type="auto"/>
            <w:tcBorders>
              <w:top w:val="outset" w:sz="6" w:space="0" w:color="auto"/>
              <w:left w:val="outset" w:sz="6" w:space="0" w:color="auto"/>
              <w:bottom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Sofie Bjørnestad Viste</w:t>
            </w:r>
          </w:p>
        </w:tc>
      </w:tr>
      <w:tr w:rsidR="00931BFD" w:rsidRPr="00594693" w:rsidTr="006B031E">
        <w:tc>
          <w:tcPr>
            <w:tcW w:w="0" w:type="auto"/>
            <w:tcBorders>
              <w:top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r w:rsidRPr="00F21EEC">
              <w:rPr>
                <w:rFonts w:ascii="Arial" w:hAnsi="Arial" w:cs="Arial"/>
                <w:b/>
                <w:bCs/>
                <w:color w:val="383838"/>
                <w:sz w:val="24"/>
                <w:szCs w:val="24"/>
                <w:lang w:eastAsia="nb-NO"/>
              </w:rPr>
              <w:t>Assistent :</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Tim Danielsen</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Are Løge</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Emilie Areklett</w:t>
            </w:r>
          </w:p>
        </w:tc>
        <w:tc>
          <w:tcPr>
            <w:tcW w:w="0" w:type="auto"/>
            <w:tcBorders>
              <w:top w:val="outset" w:sz="6" w:space="0" w:color="auto"/>
              <w:left w:val="outset" w:sz="6" w:space="0" w:color="auto"/>
              <w:bottom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Maria Østebøvik</w:t>
            </w:r>
          </w:p>
        </w:tc>
      </w:tr>
      <w:tr w:rsidR="00931BFD" w:rsidRPr="00594693" w:rsidTr="006B031E">
        <w:tc>
          <w:tcPr>
            <w:tcW w:w="0" w:type="auto"/>
            <w:tcBorders>
              <w:top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r w:rsidRPr="00F21EEC">
              <w:rPr>
                <w:rFonts w:ascii="Arial" w:hAnsi="Arial" w:cs="Arial"/>
                <w:color w:val="383838"/>
                <w:sz w:val="24"/>
                <w:szCs w:val="24"/>
                <w:lang w:eastAsia="nb-NO"/>
              </w:rPr>
              <w:t> </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Lars Rugert-Raustein</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Alexander M arcel Kristiansen</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Astrid Bø</w:t>
            </w:r>
          </w:p>
        </w:tc>
        <w:tc>
          <w:tcPr>
            <w:tcW w:w="0" w:type="auto"/>
            <w:tcBorders>
              <w:top w:val="outset" w:sz="6" w:space="0" w:color="auto"/>
              <w:left w:val="outset" w:sz="6" w:space="0" w:color="auto"/>
              <w:bottom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Eline Johansen</w:t>
            </w:r>
          </w:p>
        </w:tc>
      </w:tr>
      <w:tr w:rsidR="00931BFD" w:rsidRPr="00594693" w:rsidTr="006B031E">
        <w:tc>
          <w:tcPr>
            <w:tcW w:w="0" w:type="auto"/>
            <w:tcBorders>
              <w:top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r w:rsidRPr="00F21EEC">
              <w:rPr>
                <w:rFonts w:ascii="Arial" w:hAnsi="Arial" w:cs="Arial"/>
                <w:color w:val="383838"/>
                <w:sz w:val="24"/>
                <w:szCs w:val="24"/>
                <w:lang w:eastAsia="nb-NO"/>
              </w:rPr>
              <w:t> </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Lasse H. Selvåg</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Henrik Edvardsen</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Lovise Lerang</w:t>
            </w:r>
          </w:p>
        </w:tc>
        <w:tc>
          <w:tcPr>
            <w:tcW w:w="0" w:type="auto"/>
            <w:tcBorders>
              <w:top w:val="outset" w:sz="6" w:space="0" w:color="auto"/>
              <w:left w:val="outset" w:sz="6" w:space="0" w:color="auto"/>
              <w:bottom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Marthe Westergaard</w:t>
            </w:r>
          </w:p>
        </w:tc>
      </w:tr>
      <w:tr w:rsidR="00931BFD" w:rsidRPr="00594693" w:rsidTr="006B031E">
        <w:tc>
          <w:tcPr>
            <w:tcW w:w="0" w:type="auto"/>
            <w:tcBorders>
              <w:top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r w:rsidRPr="00F21EEC">
              <w:rPr>
                <w:rFonts w:ascii="Arial" w:hAnsi="Arial" w:cs="Arial"/>
                <w:color w:val="383838"/>
                <w:sz w:val="24"/>
                <w:szCs w:val="24"/>
                <w:lang w:eastAsia="nb-NO"/>
              </w:rPr>
              <w:t> </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p>
        </w:tc>
        <w:tc>
          <w:tcPr>
            <w:tcW w:w="0" w:type="auto"/>
            <w:tcBorders>
              <w:top w:val="outset" w:sz="6" w:space="0" w:color="auto"/>
              <w:left w:val="outset" w:sz="6" w:space="0" w:color="auto"/>
              <w:bottom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Dina Svalstad</w:t>
            </w:r>
          </w:p>
        </w:tc>
      </w:tr>
      <w:tr w:rsidR="00931BFD" w:rsidRPr="00594693" w:rsidTr="006B031E">
        <w:tc>
          <w:tcPr>
            <w:tcW w:w="0" w:type="auto"/>
            <w:tcBorders>
              <w:top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r w:rsidRPr="00F21EEC">
              <w:rPr>
                <w:rFonts w:ascii="Arial" w:hAnsi="Arial" w:cs="Arial"/>
                <w:color w:val="383838"/>
                <w:sz w:val="24"/>
                <w:szCs w:val="24"/>
                <w:lang w:eastAsia="nb-NO"/>
              </w:rPr>
              <w:t> </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p>
        </w:tc>
        <w:tc>
          <w:tcPr>
            <w:tcW w:w="0" w:type="auto"/>
            <w:tcBorders>
              <w:top w:val="outset" w:sz="6" w:space="0" w:color="auto"/>
              <w:left w:val="outset" w:sz="6" w:space="0" w:color="auto"/>
              <w:bottom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r w:rsidRPr="00842D96">
              <w:rPr>
                <w:rFonts w:ascii="Arial" w:hAnsi="Arial" w:cs="Arial"/>
                <w:color w:val="383838"/>
                <w:sz w:val="24"/>
                <w:szCs w:val="24"/>
                <w:lang w:eastAsia="nb-NO"/>
              </w:rPr>
              <w:t>Vilde A. Ringøy</w:t>
            </w:r>
          </w:p>
        </w:tc>
      </w:tr>
      <w:tr w:rsidR="00931BFD" w:rsidRPr="00594693" w:rsidTr="00F21EEC">
        <w:tc>
          <w:tcPr>
            <w:tcW w:w="0" w:type="auto"/>
            <w:tcBorders>
              <w:top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r w:rsidRPr="00F21EEC">
              <w:rPr>
                <w:rFonts w:ascii="Arial" w:hAnsi="Arial" w:cs="Arial"/>
                <w:b/>
                <w:bCs/>
                <w:color w:val="383838"/>
                <w:sz w:val="24"/>
                <w:szCs w:val="24"/>
                <w:lang w:eastAsia="nb-NO"/>
              </w:rPr>
              <w:t>Telt:</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6B031E">
            <w:pPr>
              <w:spacing w:after="0" w:line="377" w:lineRule="atLeast"/>
              <w:rPr>
                <w:rFonts w:ascii="Arial" w:hAnsi="Arial" w:cs="Arial"/>
                <w:color w:val="383838"/>
                <w:sz w:val="24"/>
                <w:szCs w:val="24"/>
                <w:lang w:eastAsia="nb-NO"/>
              </w:rPr>
            </w:pP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75" w:type="dxa"/>
              <w:right w:w="0" w:type="dxa"/>
            </w:tcMar>
          </w:tcPr>
          <w:p w:rsidR="00931BFD" w:rsidRPr="00F21EEC" w:rsidRDefault="00931BFD" w:rsidP="00F21EEC">
            <w:pPr>
              <w:spacing w:after="0" w:line="377" w:lineRule="atLeast"/>
              <w:rPr>
                <w:rFonts w:ascii="Arial" w:hAnsi="Arial" w:cs="Arial"/>
                <w:color w:val="383838"/>
                <w:sz w:val="24"/>
                <w:szCs w:val="24"/>
                <w:lang w:eastAsia="nb-NO"/>
              </w:rPr>
            </w:pPr>
          </w:p>
        </w:tc>
        <w:tc>
          <w:tcPr>
            <w:tcW w:w="0" w:type="auto"/>
            <w:tcBorders>
              <w:top w:val="outset" w:sz="6" w:space="0" w:color="auto"/>
              <w:left w:val="outset" w:sz="6" w:space="0" w:color="auto"/>
              <w:bottom w:val="outset" w:sz="6" w:space="0" w:color="auto"/>
            </w:tcBorders>
            <w:tcMar>
              <w:top w:w="60" w:type="dxa"/>
              <w:left w:w="75" w:type="dxa"/>
              <w:bottom w:w="75" w:type="dxa"/>
              <w:right w:w="0" w:type="dxa"/>
            </w:tcMar>
            <w:vAlign w:val="center"/>
          </w:tcPr>
          <w:p w:rsidR="00931BFD" w:rsidRPr="00F21EEC" w:rsidRDefault="00931BFD" w:rsidP="00F21EEC">
            <w:pPr>
              <w:spacing w:after="0" w:line="377" w:lineRule="atLeast"/>
              <w:rPr>
                <w:rFonts w:ascii="Arial" w:hAnsi="Arial" w:cs="Arial"/>
                <w:color w:val="383838"/>
                <w:sz w:val="24"/>
                <w:szCs w:val="24"/>
                <w:lang w:eastAsia="nb-NO"/>
              </w:rPr>
            </w:pPr>
          </w:p>
        </w:tc>
      </w:tr>
    </w:tbl>
    <w:p w:rsidR="00931BFD" w:rsidRDefault="00931BFD" w:rsidP="00F21EEC">
      <w:pPr>
        <w:spacing w:after="75" w:line="492" w:lineRule="atLeast"/>
        <w:outlineLvl w:val="1"/>
        <w:rPr>
          <w:rFonts w:ascii="Arial" w:hAnsi="Arial" w:cs="Arial"/>
          <w:b/>
          <w:bCs/>
          <w:sz w:val="24"/>
          <w:szCs w:val="24"/>
          <w:lang w:eastAsia="nb-NO"/>
        </w:rPr>
      </w:pPr>
    </w:p>
    <w:p w:rsidR="00931BFD" w:rsidRPr="00F21EEC" w:rsidRDefault="00931BFD" w:rsidP="00F21EEC">
      <w:pPr>
        <w:spacing w:after="75" w:line="492" w:lineRule="atLeast"/>
        <w:outlineLvl w:val="1"/>
        <w:rPr>
          <w:rFonts w:ascii="Arial" w:hAnsi="Arial" w:cs="Arial"/>
          <w:b/>
          <w:bCs/>
          <w:sz w:val="24"/>
          <w:szCs w:val="24"/>
          <w:lang w:eastAsia="nb-NO"/>
        </w:rPr>
      </w:pPr>
      <w:r>
        <w:rPr>
          <w:rFonts w:ascii="Arial" w:hAnsi="Arial" w:cs="Arial"/>
          <w:b/>
          <w:bCs/>
          <w:sz w:val="24"/>
          <w:szCs w:val="24"/>
          <w:lang w:eastAsia="nb-NO"/>
        </w:rPr>
        <w:br w:type="page"/>
      </w:r>
      <w:r w:rsidRPr="00F21EEC">
        <w:rPr>
          <w:rFonts w:ascii="Arial" w:hAnsi="Arial" w:cs="Arial"/>
          <w:b/>
          <w:bCs/>
          <w:sz w:val="24"/>
          <w:szCs w:val="24"/>
          <w:lang w:eastAsia="nb-NO"/>
        </w:rPr>
        <w:t>På leiren</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 xml:space="preserve">På leiren får vi i </w:t>
      </w:r>
      <w:r w:rsidRPr="00842D96">
        <w:rPr>
          <w:rFonts w:ascii="Arial" w:hAnsi="Arial" w:cs="Arial"/>
          <w:sz w:val="24"/>
          <w:szCs w:val="24"/>
          <w:lang w:eastAsia="nb-NO"/>
        </w:rPr>
        <w:t xml:space="preserve">Randaberg </w:t>
      </w:r>
      <w:r w:rsidRPr="00F21EEC">
        <w:rPr>
          <w:rFonts w:ascii="Arial" w:hAnsi="Arial" w:cs="Arial"/>
          <w:sz w:val="24"/>
          <w:szCs w:val="24"/>
          <w:lang w:eastAsia="nb-NO"/>
        </w:rPr>
        <w:t>5 områder: ett fellesområde hvor også lederne</w:t>
      </w:r>
      <w:r>
        <w:rPr>
          <w:rFonts w:ascii="Arial" w:hAnsi="Arial" w:cs="Arial"/>
          <w:sz w:val="24"/>
          <w:szCs w:val="24"/>
          <w:lang w:eastAsia="nb-NO"/>
        </w:rPr>
        <w:t xml:space="preserve"> og rovere </w:t>
      </w:r>
      <w:r w:rsidRPr="00F21EEC">
        <w:rPr>
          <w:rFonts w:ascii="Arial" w:hAnsi="Arial" w:cs="Arial"/>
          <w:sz w:val="24"/>
          <w:szCs w:val="24"/>
          <w:lang w:eastAsia="nb-NO"/>
        </w:rPr>
        <w:t xml:space="preserve">bor, samt 4 patruljeområder - her bor hver patrulje på eget område. </w:t>
      </w:r>
      <w:r>
        <w:rPr>
          <w:rFonts w:ascii="Arial" w:hAnsi="Arial" w:cs="Arial"/>
          <w:sz w:val="24"/>
          <w:szCs w:val="24"/>
          <w:lang w:eastAsia="nb-NO"/>
        </w:rPr>
        <w:t>P</w:t>
      </w:r>
      <w:r w:rsidRPr="00F21EEC">
        <w:rPr>
          <w:rFonts w:ascii="Arial" w:hAnsi="Arial" w:cs="Arial"/>
          <w:sz w:val="24"/>
          <w:szCs w:val="24"/>
          <w:lang w:eastAsia="nb-NO"/>
        </w:rPr>
        <w:t xml:space="preserve">atruljen </w:t>
      </w:r>
      <w:r>
        <w:rPr>
          <w:rFonts w:ascii="Arial" w:hAnsi="Arial" w:cs="Arial"/>
          <w:sz w:val="24"/>
          <w:szCs w:val="24"/>
          <w:lang w:eastAsia="nb-NO"/>
        </w:rPr>
        <w:t xml:space="preserve">har </w:t>
      </w:r>
      <w:r w:rsidRPr="00F21EEC">
        <w:rPr>
          <w:rFonts w:ascii="Arial" w:hAnsi="Arial" w:cs="Arial"/>
          <w:sz w:val="24"/>
          <w:szCs w:val="24"/>
          <w:lang w:eastAsia="nb-NO"/>
        </w:rPr>
        <w:t>sitt eget telt, eget bord/kjøkkenområdet osv. Patruljen lager alle måltider selv på sitt eget område</w:t>
      </w:r>
      <w:r>
        <w:rPr>
          <w:rFonts w:ascii="Arial" w:hAnsi="Arial" w:cs="Arial"/>
          <w:sz w:val="24"/>
          <w:szCs w:val="24"/>
          <w:lang w:eastAsia="nb-NO"/>
        </w:rPr>
        <w:t>.</w:t>
      </w:r>
    </w:p>
    <w:p w:rsidR="00931BFD" w:rsidRPr="00F21EEC"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Eventyr</w:t>
      </w:r>
    </w:p>
    <w:p w:rsidR="00931BFD" w:rsidRDefault="00931BFD" w:rsidP="00FF3E3F">
      <w:pPr>
        <w:spacing w:after="0" w:line="492" w:lineRule="atLeast"/>
        <w:rPr>
          <w:rFonts w:ascii="Arial" w:hAnsi="Arial" w:cs="Arial"/>
          <w:sz w:val="24"/>
          <w:szCs w:val="24"/>
          <w:lang w:eastAsia="nb-NO"/>
        </w:rPr>
      </w:pPr>
      <w:r w:rsidRPr="00F21EEC">
        <w:rPr>
          <w:rFonts w:ascii="Arial" w:hAnsi="Arial" w:cs="Arial"/>
          <w:sz w:val="24"/>
          <w:szCs w:val="24"/>
          <w:lang w:eastAsia="nb-NO"/>
        </w:rPr>
        <w:t>Hele leiren har</w:t>
      </w:r>
      <w:r>
        <w:rPr>
          <w:rFonts w:ascii="Arial" w:hAnsi="Arial" w:cs="Arial"/>
          <w:sz w:val="24"/>
          <w:szCs w:val="24"/>
          <w:lang w:eastAsia="nb-NO"/>
        </w:rPr>
        <w:t xml:space="preserve"> "eventyr" som tema. Vi på Randaberg</w:t>
      </w:r>
      <w:r w:rsidRPr="00F21EEC">
        <w:rPr>
          <w:rFonts w:ascii="Arial" w:hAnsi="Arial" w:cs="Arial"/>
          <w:sz w:val="24"/>
          <w:szCs w:val="24"/>
          <w:lang w:eastAsia="nb-NO"/>
        </w:rPr>
        <w:t xml:space="preserve"> har valgt eventyret om "</w:t>
      </w:r>
      <w:r w:rsidRPr="00842D96">
        <w:rPr>
          <w:rFonts w:ascii="Arial" w:hAnsi="Arial" w:cs="Arial"/>
          <w:sz w:val="24"/>
          <w:szCs w:val="24"/>
          <w:lang w:eastAsia="nb-NO"/>
        </w:rPr>
        <w:t>Pocahontas</w:t>
      </w:r>
      <w:r w:rsidRPr="00F21EEC">
        <w:rPr>
          <w:rFonts w:ascii="Arial" w:hAnsi="Arial" w:cs="Arial"/>
          <w:sz w:val="24"/>
          <w:szCs w:val="24"/>
          <w:lang w:eastAsia="nb-NO"/>
        </w:rPr>
        <w:t>" som vårt eventyr. Vi bygger vår del av leir</w:t>
      </w:r>
      <w:r w:rsidRPr="00842D96">
        <w:rPr>
          <w:rFonts w:ascii="Arial" w:hAnsi="Arial" w:cs="Arial"/>
          <w:sz w:val="24"/>
          <w:szCs w:val="24"/>
          <w:lang w:eastAsia="nb-NO"/>
        </w:rPr>
        <w:t>en og våre aktiviteter med pocahontas</w:t>
      </w:r>
      <w:r w:rsidRPr="00F21EEC">
        <w:rPr>
          <w:rFonts w:ascii="Arial" w:hAnsi="Arial" w:cs="Arial"/>
          <w:sz w:val="24"/>
          <w:szCs w:val="24"/>
          <w:lang w:eastAsia="nb-NO"/>
        </w:rPr>
        <w:t xml:space="preserve"> som tema. </w:t>
      </w:r>
    </w:p>
    <w:p w:rsidR="00931BFD" w:rsidRPr="00F21EEC" w:rsidRDefault="00931BFD" w:rsidP="00FF3E3F">
      <w:pPr>
        <w:spacing w:after="0" w:line="492" w:lineRule="atLeast"/>
        <w:rPr>
          <w:rFonts w:ascii="Arial" w:hAnsi="Arial" w:cs="Arial"/>
          <w:sz w:val="24"/>
          <w:szCs w:val="24"/>
          <w:lang w:eastAsia="nb-NO"/>
        </w:rPr>
      </w:pPr>
    </w:p>
    <w:p w:rsidR="00931BFD" w:rsidRPr="00F21EEC"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Haik</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Alle patruljer skal ut på haik tirsdag til onsdag. Patruljene går da alene på tur uten leder på tur og overnatter under tarp/åpen himmel. De bærer alt nødvendig utstyr og mat i egen ryggsekk, og navigerer etter kart og kompass.  Det er viktig at de av dere som har mindre erfarne speiderne hjemme snakker med speiderne om dette på forhånd slik at de vet hva de skal ut på. Her er det viktig med samhold og samarbeid, og å klare å unngå konflikter i patruljen. Forøvrig er selvsagt sikkerheten rundt haiken ivaretatt med mannskaper ute i terrenget som er</w:t>
      </w:r>
      <w:r w:rsidRPr="00842D96">
        <w:rPr>
          <w:rFonts w:ascii="Arial" w:hAnsi="Arial" w:cs="Arial"/>
          <w:sz w:val="24"/>
          <w:szCs w:val="24"/>
          <w:lang w:eastAsia="nb-NO"/>
        </w:rPr>
        <w:t xml:space="preserve"> i beredskap om noe skulle skje. De yngste og minst erfarne speiderne vil gå en enkel merket turløype, slik vi kjenner fra tursitforeningen,</w:t>
      </w:r>
    </w:p>
    <w:p w:rsidR="00931BFD" w:rsidRDefault="00931BFD" w:rsidP="00F21EEC">
      <w:pPr>
        <w:spacing w:after="75" w:line="492" w:lineRule="atLeast"/>
        <w:outlineLvl w:val="1"/>
        <w:rPr>
          <w:rFonts w:ascii="Arial" w:hAnsi="Arial" w:cs="Arial"/>
          <w:b/>
          <w:bCs/>
          <w:sz w:val="24"/>
          <w:szCs w:val="24"/>
          <w:lang w:eastAsia="nb-NO"/>
        </w:rPr>
      </w:pPr>
    </w:p>
    <w:p w:rsidR="00931BFD" w:rsidRPr="00F21EEC" w:rsidRDefault="00931BFD" w:rsidP="00F21EEC">
      <w:pPr>
        <w:spacing w:after="75" w:line="492" w:lineRule="atLeast"/>
        <w:outlineLvl w:val="1"/>
        <w:rPr>
          <w:rFonts w:ascii="Arial" w:hAnsi="Arial" w:cs="Arial"/>
          <w:b/>
          <w:bCs/>
          <w:sz w:val="24"/>
          <w:szCs w:val="24"/>
          <w:lang w:eastAsia="nb-NO"/>
        </w:rPr>
      </w:pPr>
      <w:bookmarkStart w:id="0" w:name="_GoBack"/>
      <w:bookmarkEnd w:id="0"/>
      <w:r w:rsidRPr="00F21EEC">
        <w:rPr>
          <w:rFonts w:ascii="Arial" w:hAnsi="Arial" w:cs="Arial"/>
          <w:b/>
          <w:bCs/>
          <w:sz w:val="24"/>
          <w:szCs w:val="24"/>
          <w:lang w:eastAsia="nb-NO"/>
        </w:rPr>
        <w:t>Ledere</w:t>
      </w:r>
    </w:p>
    <w:p w:rsidR="00931BFD" w:rsidRPr="00F21EEC" w:rsidRDefault="00931BFD" w:rsidP="00F21EEC">
      <w:pPr>
        <w:spacing w:after="100" w:afterAutospacing="1" w:line="492" w:lineRule="atLeast"/>
        <w:rPr>
          <w:rFonts w:ascii="Arial" w:hAnsi="Arial" w:cs="Arial"/>
          <w:sz w:val="24"/>
          <w:szCs w:val="24"/>
          <w:lang w:eastAsia="nb-NO"/>
        </w:rPr>
      </w:pPr>
      <w:r>
        <w:rPr>
          <w:rFonts w:ascii="Arial" w:hAnsi="Arial" w:cs="Arial"/>
          <w:sz w:val="24"/>
          <w:szCs w:val="24"/>
          <w:lang w:eastAsia="nb-NO"/>
        </w:rPr>
        <w:t>De lederne som er med fra Randaberg</w:t>
      </w:r>
      <w:r w:rsidRPr="00F21EEC">
        <w:rPr>
          <w:rFonts w:ascii="Arial" w:hAnsi="Arial" w:cs="Arial"/>
          <w:sz w:val="24"/>
          <w:szCs w:val="24"/>
          <w:lang w:eastAsia="nb-NO"/>
        </w:rPr>
        <w:t xml:space="preserve"> er:</w:t>
      </w:r>
    </w:p>
    <w:p w:rsidR="00931BFD" w:rsidRPr="00F21EEC" w:rsidRDefault="00931BFD" w:rsidP="00F21EEC">
      <w:pPr>
        <w:numPr>
          <w:ilvl w:val="0"/>
          <w:numId w:val="2"/>
        </w:numPr>
        <w:spacing w:before="100" w:beforeAutospacing="1" w:after="100" w:afterAutospacing="1" w:line="492" w:lineRule="atLeast"/>
        <w:ind w:left="0"/>
        <w:rPr>
          <w:rFonts w:ascii="Arial" w:hAnsi="Arial" w:cs="Arial"/>
          <w:sz w:val="24"/>
          <w:szCs w:val="24"/>
          <w:lang w:eastAsia="nb-NO"/>
        </w:rPr>
      </w:pPr>
      <w:r w:rsidRPr="00842D96">
        <w:rPr>
          <w:rFonts w:ascii="Arial" w:hAnsi="Arial" w:cs="Arial"/>
          <w:sz w:val="24"/>
          <w:szCs w:val="24"/>
          <w:lang w:eastAsia="nb-NO"/>
        </w:rPr>
        <w:t>Hilde Løge , reiseleder, 926 66 126</w:t>
      </w:r>
    </w:p>
    <w:p w:rsidR="00931BFD" w:rsidRPr="00F21EEC" w:rsidRDefault="00931BFD" w:rsidP="00F21EEC">
      <w:pPr>
        <w:numPr>
          <w:ilvl w:val="0"/>
          <w:numId w:val="2"/>
        </w:numPr>
        <w:spacing w:before="100" w:beforeAutospacing="1" w:after="100" w:afterAutospacing="1" w:line="492" w:lineRule="atLeast"/>
        <w:ind w:left="0"/>
        <w:rPr>
          <w:rFonts w:ascii="Arial" w:hAnsi="Arial" w:cs="Arial"/>
          <w:sz w:val="24"/>
          <w:szCs w:val="24"/>
          <w:lang w:eastAsia="nb-NO"/>
        </w:rPr>
      </w:pPr>
      <w:r w:rsidRPr="00842D96">
        <w:rPr>
          <w:rFonts w:ascii="Arial" w:hAnsi="Arial" w:cs="Arial"/>
          <w:sz w:val="24"/>
          <w:szCs w:val="24"/>
          <w:lang w:eastAsia="nb-NO"/>
        </w:rPr>
        <w:t>Jan Martin Selvåg Leirleder, 976 56 548</w:t>
      </w:r>
    </w:p>
    <w:p w:rsidR="00931BFD" w:rsidRPr="00F21EEC" w:rsidRDefault="00931BFD" w:rsidP="00F21EEC">
      <w:pPr>
        <w:numPr>
          <w:ilvl w:val="0"/>
          <w:numId w:val="2"/>
        </w:numPr>
        <w:spacing w:before="100" w:beforeAutospacing="1" w:after="100" w:afterAutospacing="1" w:line="492" w:lineRule="atLeast"/>
        <w:ind w:left="0"/>
        <w:rPr>
          <w:rFonts w:ascii="Arial" w:hAnsi="Arial" w:cs="Arial"/>
          <w:sz w:val="24"/>
          <w:szCs w:val="24"/>
          <w:lang w:eastAsia="nb-NO"/>
        </w:rPr>
      </w:pPr>
      <w:r w:rsidRPr="00842D96">
        <w:rPr>
          <w:rFonts w:ascii="Arial" w:hAnsi="Arial" w:cs="Arial"/>
          <w:sz w:val="24"/>
          <w:szCs w:val="24"/>
          <w:lang w:eastAsia="nb-NO"/>
        </w:rPr>
        <w:t>Jone Areklett, leirassistent, 464 02 350</w:t>
      </w:r>
    </w:p>
    <w:p w:rsidR="00931BFD" w:rsidRPr="00F21EEC" w:rsidRDefault="00931BFD" w:rsidP="00F21EEC">
      <w:pPr>
        <w:numPr>
          <w:ilvl w:val="0"/>
          <w:numId w:val="2"/>
        </w:numPr>
        <w:spacing w:before="100" w:beforeAutospacing="1" w:after="100" w:afterAutospacing="1" w:line="492" w:lineRule="atLeast"/>
        <w:ind w:left="0"/>
        <w:rPr>
          <w:rFonts w:ascii="Arial" w:hAnsi="Arial" w:cs="Arial"/>
          <w:sz w:val="24"/>
          <w:szCs w:val="24"/>
          <w:lang w:eastAsia="nb-NO"/>
        </w:rPr>
      </w:pPr>
      <w:r w:rsidRPr="00842D96">
        <w:rPr>
          <w:rFonts w:ascii="Arial" w:hAnsi="Arial" w:cs="Arial"/>
          <w:sz w:val="24"/>
          <w:szCs w:val="24"/>
          <w:lang w:eastAsia="nb-NO"/>
        </w:rPr>
        <w:t>Kjell Arvid Jøssang ( fra tirsdag) 404 66 470</w:t>
      </w:r>
    </w:p>
    <w:p w:rsidR="00931BFD" w:rsidRPr="00F21EEC" w:rsidRDefault="00931BFD" w:rsidP="00F21EEC">
      <w:pPr>
        <w:numPr>
          <w:ilvl w:val="0"/>
          <w:numId w:val="2"/>
        </w:numPr>
        <w:spacing w:before="100" w:beforeAutospacing="1" w:after="100" w:afterAutospacing="1" w:line="492" w:lineRule="atLeast"/>
        <w:ind w:left="0"/>
        <w:rPr>
          <w:rFonts w:ascii="Arial" w:hAnsi="Arial" w:cs="Arial"/>
          <w:sz w:val="24"/>
          <w:szCs w:val="24"/>
          <w:lang w:eastAsia="nb-NO"/>
        </w:rPr>
      </w:pPr>
      <w:r w:rsidRPr="00842D96">
        <w:rPr>
          <w:rFonts w:ascii="Arial" w:hAnsi="Arial" w:cs="Arial"/>
          <w:sz w:val="24"/>
          <w:szCs w:val="24"/>
          <w:lang w:eastAsia="nb-NO"/>
        </w:rPr>
        <w:t>Karstein Lerang ( fra tirsdag) 959 40 755</w:t>
      </w:r>
    </w:p>
    <w:p w:rsidR="00931BFD"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Pakkeliste</w:t>
      </w:r>
    </w:p>
    <w:p w:rsidR="00931BFD" w:rsidRPr="00F21EEC" w:rsidRDefault="00931BFD" w:rsidP="00F21EEC">
      <w:pPr>
        <w:spacing w:after="75" w:line="492" w:lineRule="atLeast"/>
        <w:outlineLvl w:val="1"/>
        <w:rPr>
          <w:rFonts w:ascii="Arial" w:hAnsi="Arial" w:cs="Arial"/>
          <w:b/>
          <w:bCs/>
          <w:sz w:val="24"/>
          <w:szCs w:val="24"/>
          <w:lang w:eastAsia="nb-NO"/>
        </w:rPr>
      </w:pPr>
      <w:r>
        <w:rPr>
          <w:rFonts w:ascii="Arial" w:hAnsi="Arial" w:cs="Arial"/>
          <w:b/>
          <w:bCs/>
          <w:sz w:val="24"/>
          <w:szCs w:val="24"/>
          <w:lang w:eastAsia="nb-NO"/>
        </w:rPr>
        <w:t>Se egen liste</w:t>
      </w:r>
    </w:p>
    <w:p w:rsidR="00931BFD" w:rsidRPr="00F21EEC" w:rsidRDefault="00931BFD" w:rsidP="0004153F">
      <w:pPr>
        <w:spacing w:before="100" w:beforeAutospacing="1" w:after="100" w:afterAutospacing="1" w:line="492" w:lineRule="atLeast"/>
        <w:rPr>
          <w:rFonts w:ascii="Arial" w:hAnsi="Arial" w:cs="Arial"/>
          <w:sz w:val="24"/>
          <w:szCs w:val="24"/>
          <w:lang w:eastAsia="nb-NO"/>
        </w:rPr>
      </w:pPr>
      <w:r w:rsidRPr="00842D96">
        <w:rPr>
          <w:rFonts w:ascii="Arial" w:hAnsi="Arial" w:cs="Arial"/>
          <w:b/>
          <w:bCs/>
          <w:color w:val="222222"/>
          <w:sz w:val="24"/>
          <w:szCs w:val="24"/>
        </w:rPr>
        <w:t>Utstyrsutleie på Frilager</w:t>
      </w:r>
      <w:r w:rsidRPr="00842D96">
        <w:rPr>
          <w:rFonts w:ascii="Arial" w:hAnsi="Arial" w:cs="Arial"/>
          <w:color w:val="222222"/>
          <w:sz w:val="24"/>
          <w:szCs w:val="24"/>
        </w:rPr>
        <w:br/>
        <w:t>Nå kan du booke det utstyret du trenger på</w:t>
      </w:r>
      <w:r>
        <w:rPr>
          <w:rFonts w:ascii="Arial" w:hAnsi="Arial" w:cs="Arial"/>
          <w:color w:val="222222"/>
          <w:sz w:val="24"/>
          <w:szCs w:val="24"/>
        </w:rPr>
        <w:t xml:space="preserve"> </w:t>
      </w:r>
      <w:r w:rsidRPr="00842D96">
        <w:rPr>
          <w:rFonts w:ascii="Arial" w:hAnsi="Arial" w:cs="Arial"/>
          <w:color w:val="222222"/>
          <w:sz w:val="24"/>
          <w:szCs w:val="24"/>
        </w:rPr>
        <w:t xml:space="preserve">www.frilager.no Husk at det er ikke er nødvendig å kjøpe nytt utstyr for alle slags aktiviteter! Tenk på miljøet og kjøp brukt, lån eller lei utstyr. Miljøvett er fett!  </w:t>
      </w:r>
    </w:p>
    <w:p w:rsidR="00931BFD" w:rsidRPr="00F21EEC"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Om pakking og utstyr</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Speidermottoet "alltid beredt" gjelder i høyeste grad også når det gjelder tur-utstyret, og kan være forskjellen på en god eller dårlig opplevelse. Det er ikke meningen at dere skal gå ut og kjøpe masse nytt utstyr, men vi ønsker å gjøre dere bevisste på hva slags utstyr som finnes og hva man bør ha med og ikke.</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 xml:space="preserve">Husk også å merke ALT utstyr med navn. </w:t>
      </w:r>
    </w:p>
    <w:p w:rsidR="00931BFD" w:rsidRPr="00F21EEC" w:rsidRDefault="00931BFD" w:rsidP="00F21EEC">
      <w:pPr>
        <w:spacing w:after="0" w:line="492" w:lineRule="atLeast"/>
        <w:outlineLvl w:val="2"/>
        <w:rPr>
          <w:rFonts w:ascii="Arial" w:hAnsi="Arial" w:cs="Arial"/>
          <w:b/>
          <w:bCs/>
          <w:sz w:val="24"/>
          <w:szCs w:val="24"/>
          <w:lang w:eastAsia="nb-NO"/>
        </w:rPr>
      </w:pPr>
      <w:r w:rsidRPr="00F21EEC">
        <w:rPr>
          <w:rFonts w:ascii="Arial" w:hAnsi="Arial" w:cs="Arial"/>
          <w:b/>
          <w:bCs/>
          <w:sz w:val="24"/>
          <w:szCs w:val="24"/>
          <w:lang w:eastAsia="nb-NO"/>
        </w:rPr>
        <w:t>Sekken</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 xml:space="preserve">Sekken bør være en sekk laget for turbruk, mellom 40 og 80 liter, og </w:t>
      </w:r>
      <w:r w:rsidRPr="00F21EEC">
        <w:rPr>
          <w:rFonts w:ascii="Arial" w:hAnsi="Arial" w:cs="Arial"/>
          <w:b/>
          <w:bCs/>
          <w:sz w:val="24"/>
          <w:szCs w:val="24"/>
          <w:lang w:eastAsia="nb-NO"/>
        </w:rPr>
        <w:t>MÅ være i riktig størrelse og tilpasset speideren</w:t>
      </w:r>
      <w:r w:rsidRPr="00F21EEC">
        <w:rPr>
          <w:rFonts w:ascii="Arial" w:hAnsi="Arial" w:cs="Arial"/>
          <w:sz w:val="24"/>
          <w:szCs w:val="24"/>
          <w:lang w:eastAsia="nb-NO"/>
        </w:rPr>
        <w:t xml:space="preserve"> - </w:t>
      </w:r>
      <w:hyperlink r:id="rId6" w:history="1">
        <w:r w:rsidRPr="00F21EEC">
          <w:rPr>
            <w:rFonts w:ascii="Arial" w:hAnsi="Arial" w:cs="Arial"/>
            <w:color w:val="003399"/>
            <w:sz w:val="24"/>
            <w:szCs w:val="24"/>
            <w:u w:val="single"/>
            <w:lang w:eastAsia="nb-NO"/>
          </w:rPr>
          <w:t>se video om riktig rygglengde på sekk her.</w:t>
        </w:r>
      </w:hyperlink>
      <w:r w:rsidRPr="00F21EEC">
        <w:rPr>
          <w:rFonts w:ascii="Arial" w:hAnsi="Arial" w:cs="Arial"/>
          <w:sz w:val="24"/>
          <w:szCs w:val="24"/>
          <w:lang w:eastAsia="nb-NO"/>
        </w:rPr>
        <w:t xml:space="preserve">  Husk at tursekker for voksne sjeldent passer en 12-åring. Sekken må ha innfesting for sovepose og liggeunderlag. Husk at speiderne skal bruke sekken når de skal ut på haik og overnatte ute, hvor de går mange kilometer med sekk på ryggen. </w:t>
      </w:r>
      <w:hyperlink r:id="rId7" w:history="1">
        <w:r w:rsidRPr="00F21EEC">
          <w:rPr>
            <w:rFonts w:ascii="Arial" w:hAnsi="Arial" w:cs="Arial"/>
            <w:color w:val="003399"/>
            <w:sz w:val="24"/>
            <w:szCs w:val="24"/>
            <w:u w:val="single"/>
            <w:lang w:eastAsia="nb-NO"/>
          </w:rPr>
          <w:t>Det er derfor veldig viktig at sekken er riktig tilpasset (klikk for å se video).</w:t>
        </w:r>
      </w:hyperlink>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b/>
          <w:bCs/>
          <w:sz w:val="24"/>
          <w:szCs w:val="24"/>
          <w:lang w:eastAsia="nb-NO"/>
        </w:rPr>
        <w:t>Pakk alt i sekken vanntett</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Sekker og soveposetrekk er ikke vanntette uansett hva de lover deg i butikken. En stor svart søppelsekk på innsiden av sekken før du legger tingene oppi er et smart og billig triks, eller du kan</w:t>
      </w:r>
      <w:hyperlink r:id="rId8" w:history="1">
        <w:r w:rsidRPr="00F21EEC">
          <w:rPr>
            <w:rFonts w:ascii="Arial" w:hAnsi="Arial" w:cs="Arial"/>
            <w:color w:val="003399"/>
            <w:sz w:val="24"/>
            <w:szCs w:val="24"/>
            <w:u w:val="single"/>
            <w:lang w:eastAsia="nb-NO"/>
          </w:rPr>
          <w:t xml:space="preserve"> kjøpe egne vanntette pakksekker </w:t>
        </w:r>
      </w:hyperlink>
      <w:r w:rsidRPr="00F21EEC">
        <w:rPr>
          <w:rFonts w:ascii="Arial" w:hAnsi="Arial" w:cs="Arial"/>
          <w:sz w:val="24"/>
          <w:szCs w:val="24"/>
          <w:lang w:eastAsia="nb-NO"/>
        </w:rPr>
        <w:t>beregnet for formålet.</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 xml:space="preserve">Hvis du pakker soveposen utpå sekken så husk å ha en plastpose/søppelpose rundt soveposen også. Det kan også være smart å ha liggeunderlaget vanntett. Husk at hvis det regner når vi kommer inn på leiren så blir sekkene liggende ute i regnet i mange timer, og det er kjipt å sove første natta på ett søkkvått liggeunderlag. Vi anbefaler også å å ha et </w:t>
      </w:r>
      <w:hyperlink r:id="rId9" w:history="1">
        <w:r w:rsidRPr="00F21EEC">
          <w:rPr>
            <w:rFonts w:ascii="Arial" w:hAnsi="Arial" w:cs="Arial"/>
            <w:color w:val="003399"/>
            <w:sz w:val="24"/>
            <w:szCs w:val="24"/>
            <w:u w:val="single"/>
            <w:lang w:eastAsia="nb-NO"/>
          </w:rPr>
          <w:t>regntrekk</w:t>
        </w:r>
      </w:hyperlink>
      <w:r w:rsidRPr="00F21EEC">
        <w:rPr>
          <w:rFonts w:ascii="Arial" w:hAnsi="Arial" w:cs="Arial"/>
          <w:sz w:val="24"/>
          <w:szCs w:val="24"/>
          <w:lang w:eastAsia="nb-NO"/>
        </w:rPr>
        <w:t xml:space="preserve"> til å trekke over hele sekken i tillegg hvis det regner.</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Det er også å anbefale å ta med en egen liten dagstursekk som kan benyttes på aktivitetene som speiderne skal gjennomføre i løpet av uka.</w:t>
      </w:r>
    </w:p>
    <w:p w:rsidR="00931BFD" w:rsidRPr="00F21EEC" w:rsidRDefault="00931BFD" w:rsidP="00F21EEC">
      <w:pPr>
        <w:spacing w:after="0" w:line="492" w:lineRule="atLeast"/>
        <w:outlineLvl w:val="2"/>
        <w:rPr>
          <w:rFonts w:ascii="Arial" w:hAnsi="Arial" w:cs="Arial"/>
          <w:b/>
          <w:bCs/>
          <w:sz w:val="24"/>
          <w:szCs w:val="24"/>
          <w:lang w:eastAsia="nb-NO"/>
        </w:rPr>
      </w:pPr>
      <w:r w:rsidRPr="00F21EEC">
        <w:rPr>
          <w:rFonts w:ascii="Arial" w:hAnsi="Arial" w:cs="Arial"/>
          <w:b/>
          <w:bCs/>
          <w:sz w:val="24"/>
          <w:szCs w:val="24"/>
          <w:lang w:eastAsia="nb-NO"/>
        </w:rPr>
        <w:t>Sovepose og liggeunderlag</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 xml:space="preserve">Soveposen må være av en type som tåler minst 0 grader som komfortemperatur. Husk at speiderne skal overnatte under åpen himmel på haiken. Som nevnt over, pakk soveposen vanntett. </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 xml:space="preserve">På haiken overnatter speiderne under åpen himmel, de har bare med en </w:t>
      </w:r>
      <w:hyperlink r:id="rId10" w:history="1">
        <w:r w:rsidRPr="00F21EEC">
          <w:rPr>
            <w:rFonts w:ascii="Arial" w:hAnsi="Arial" w:cs="Arial"/>
            <w:color w:val="003399"/>
            <w:sz w:val="24"/>
            <w:szCs w:val="24"/>
            <w:u w:val="single"/>
            <w:lang w:eastAsia="nb-NO"/>
          </w:rPr>
          <w:t>tarp/haikeduk</w:t>
        </w:r>
      </w:hyperlink>
      <w:r w:rsidRPr="00F21EEC">
        <w:rPr>
          <w:rFonts w:ascii="Arial" w:hAnsi="Arial" w:cs="Arial"/>
          <w:sz w:val="24"/>
          <w:szCs w:val="24"/>
          <w:lang w:eastAsia="nb-NO"/>
        </w:rPr>
        <w:t xml:space="preserve"> til å beskytte seg mot regn og vind. Denne tarpen har vi med fra speideren, dere trenger ikke ta med dette selv. </w:t>
      </w:r>
    </w:p>
    <w:p w:rsidR="00931BFD"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 xml:space="preserve">Ett ekstra utstyrs-tips jeg har benyttet på haik mange ganger </w:t>
      </w:r>
      <w:hyperlink r:id="rId11" w:history="1">
        <w:r w:rsidRPr="00F21EEC">
          <w:rPr>
            <w:rFonts w:ascii="Arial" w:hAnsi="Arial" w:cs="Arial"/>
            <w:color w:val="003399"/>
            <w:sz w:val="24"/>
            <w:szCs w:val="24"/>
            <w:u w:val="single"/>
            <w:lang w:eastAsia="nb-NO"/>
          </w:rPr>
          <w:t>er en såkalt "grevling"</w:t>
        </w:r>
      </w:hyperlink>
      <w:r w:rsidRPr="00F21EEC">
        <w:rPr>
          <w:rFonts w:ascii="Arial" w:hAnsi="Arial" w:cs="Arial"/>
          <w:sz w:val="24"/>
          <w:szCs w:val="24"/>
          <w:lang w:eastAsia="nb-NO"/>
        </w:rPr>
        <w:t xml:space="preserve"> som er et vanntett trekk som tres utpå soveposen og som beskytter soveposen ekstra mot vann og smuss. Dette kan være kjekt å ha, men det er selvsagt helt valgfritt - og det går fint å bare ha soveposen også.</w:t>
      </w:r>
    </w:p>
    <w:p w:rsidR="00931BFD" w:rsidRPr="00F21EEC" w:rsidRDefault="00931BFD" w:rsidP="00FF3E3F">
      <w:pPr>
        <w:spacing w:after="100" w:afterAutospacing="1" w:line="492" w:lineRule="atLeast"/>
        <w:rPr>
          <w:rFonts w:ascii="Arial" w:hAnsi="Arial" w:cs="Arial"/>
          <w:b/>
          <w:bCs/>
          <w:sz w:val="24"/>
          <w:szCs w:val="24"/>
          <w:lang w:eastAsia="nb-NO"/>
        </w:rPr>
      </w:pPr>
      <w:r>
        <w:rPr>
          <w:rFonts w:ascii="Arial" w:hAnsi="Arial" w:cs="Arial"/>
          <w:sz w:val="24"/>
          <w:szCs w:val="24"/>
          <w:lang w:eastAsia="nb-NO"/>
        </w:rPr>
        <w:br w:type="page"/>
      </w:r>
      <w:r w:rsidRPr="00F21EEC">
        <w:rPr>
          <w:rFonts w:ascii="Arial" w:hAnsi="Arial" w:cs="Arial"/>
          <w:b/>
          <w:bCs/>
          <w:sz w:val="24"/>
          <w:szCs w:val="24"/>
          <w:lang w:eastAsia="nb-NO"/>
        </w:rPr>
        <w:t>Klær og regnklær</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 xml:space="preserve">Selv om vi selvsagt håper på fint </w:t>
      </w:r>
      <w:r w:rsidRPr="00842D96">
        <w:rPr>
          <w:rFonts w:ascii="Arial" w:hAnsi="Arial" w:cs="Arial"/>
          <w:sz w:val="24"/>
          <w:szCs w:val="24"/>
          <w:lang w:eastAsia="nb-NO"/>
        </w:rPr>
        <w:t>vær, så</w:t>
      </w:r>
      <w:r w:rsidRPr="00F21EEC">
        <w:rPr>
          <w:rFonts w:ascii="Arial" w:hAnsi="Arial" w:cs="Arial"/>
          <w:sz w:val="24"/>
          <w:szCs w:val="24"/>
          <w:lang w:eastAsia="nb-NO"/>
        </w:rPr>
        <w:t xml:space="preserve"> må alle ha med klær som tåler kalde og våte dager. Dette vil si </w:t>
      </w:r>
      <w:r w:rsidRPr="00842D96">
        <w:rPr>
          <w:rFonts w:ascii="Arial" w:hAnsi="Arial" w:cs="Arial"/>
          <w:sz w:val="24"/>
          <w:szCs w:val="24"/>
          <w:lang w:eastAsia="nb-NO"/>
        </w:rPr>
        <w:t>ull klær</w:t>
      </w:r>
      <w:r w:rsidRPr="00F21EEC">
        <w:rPr>
          <w:rFonts w:ascii="Arial" w:hAnsi="Arial" w:cs="Arial"/>
          <w:sz w:val="24"/>
          <w:szCs w:val="24"/>
          <w:lang w:eastAsia="nb-NO"/>
        </w:rPr>
        <w:t xml:space="preserve"> og varme klær slik at man tåler å være ute mange timer i 10 grader og regn.</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b/>
          <w:bCs/>
          <w:sz w:val="24"/>
          <w:szCs w:val="24"/>
          <w:lang w:eastAsia="nb-NO"/>
        </w:rPr>
        <w:t xml:space="preserve">Ytterklær: </w:t>
      </w:r>
      <w:r w:rsidRPr="00F21EEC">
        <w:rPr>
          <w:rFonts w:ascii="Arial" w:hAnsi="Arial" w:cs="Arial"/>
          <w:sz w:val="24"/>
          <w:szCs w:val="24"/>
          <w:lang w:eastAsia="nb-NO"/>
        </w:rPr>
        <w:t>Alle må ha med en egnet jakke og bukse. Vi vil anbefale jakke og bukse som er laget for turbruk og som er vind og vannavstøtende. Dongeri- eller joggebukser i bomull er lite egnet fordi det suger vann og tørker veldig seint. Fleecejakker er ikke vanntette og sjeldent vindtette.</w:t>
      </w:r>
    </w:p>
    <w:p w:rsidR="00931BFD" w:rsidRPr="00842D96" w:rsidRDefault="00931BFD" w:rsidP="00F21EEC">
      <w:pPr>
        <w:spacing w:after="100" w:afterAutospacing="1" w:line="492" w:lineRule="atLeast"/>
        <w:rPr>
          <w:rFonts w:ascii="Arial" w:hAnsi="Arial" w:cs="Arial"/>
          <w:sz w:val="24"/>
          <w:szCs w:val="24"/>
          <w:lang w:eastAsia="nb-NO"/>
        </w:rPr>
      </w:pPr>
      <w:r w:rsidRPr="00F21EEC">
        <w:rPr>
          <w:rFonts w:ascii="Arial" w:hAnsi="Arial" w:cs="Arial"/>
          <w:b/>
          <w:bCs/>
          <w:sz w:val="24"/>
          <w:szCs w:val="24"/>
          <w:lang w:eastAsia="nb-NO"/>
        </w:rPr>
        <w:t>Regnklær:</w:t>
      </w:r>
      <w:r w:rsidRPr="00F21EEC">
        <w:rPr>
          <w:rFonts w:ascii="Arial" w:hAnsi="Arial" w:cs="Arial"/>
          <w:sz w:val="24"/>
          <w:szCs w:val="24"/>
          <w:lang w:eastAsia="nb-NO"/>
        </w:rPr>
        <w:t xml:space="preserve"> Når det gjelder regnklær så vil jeg forklare dette litt grundig da det er mange misforståelser ute og går her. De fleste "allværsjakkene" og turbuksene som selges til barn og ungdom er ikke gode nok som regnklær. Disse jakkene har pustende membraner som holder regnet ute noen timer, men så </w:t>
      </w:r>
      <w:r w:rsidRPr="00842D96">
        <w:rPr>
          <w:rFonts w:ascii="Arial" w:hAnsi="Arial" w:cs="Arial"/>
          <w:sz w:val="24"/>
          <w:szCs w:val="24"/>
          <w:lang w:eastAsia="nb-NO"/>
        </w:rPr>
        <w:t>trenger vannet</w:t>
      </w:r>
      <w:r w:rsidRPr="00F21EEC">
        <w:rPr>
          <w:rFonts w:ascii="Arial" w:hAnsi="Arial" w:cs="Arial"/>
          <w:sz w:val="24"/>
          <w:szCs w:val="24"/>
          <w:lang w:eastAsia="nb-NO"/>
        </w:rPr>
        <w:t xml:space="preserve"> igjennom og man blir våt. Disse jakkene fungerer fint i det daglige (til og fra skolen), men ikke ei uke på leir hvor vi kanskje er ute hele dagen i regn, og har begrensede tørkemuligheter. Vi har sett dette tydelig på flere speiderturer hvor mange med slike jakker blir gjennomvåte selv om de gjør alt riktig</w:t>
      </w:r>
      <w:r w:rsidRPr="00842D96">
        <w:rPr>
          <w:rFonts w:ascii="Arial" w:hAnsi="Arial" w:cs="Arial"/>
          <w:sz w:val="24"/>
          <w:szCs w:val="24"/>
          <w:lang w:eastAsia="nb-NO"/>
        </w:rPr>
        <w:t>.</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 xml:space="preserve">Hvor mye regn et membranplagg tåler måles med begrepet "vannsøyle". I Norge har butikkene lov å kalle ett plagg "vanntett" når det har minst 3000 i vannsøyle, men det er først på ca 20 000 at man kan regne plagget som vanntett gjennom en hel dag. Plagg som har over 20 0000 i vannsøyle er ofte svært kostbare.  Barne/ungdomsplagg fra Skogstad, Helly-Hansen, Stormberg, Jotunheimen etc har vanligvis ikke mer enn 3000-8000 i vannsøyle, Bergans sine ungdomsplagg har ca 10 000 og kun Norrøna sin dyre junior-serie med Gore-Tex har 30 000 og "klarer kravet". Med andre ord er det veldig få plagg for barn/ungdom som holder mål som skikkelig regntøy, og jeg anbefaler derfor </w:t>
      </w:r>
      <w:r w:rsidRPr="00842D96">
        <w:rPr>
          <w:rFonts w:ascii="Arial" w:hAnsi="Arial" w:cs="Arial"/>
          <w:sz w:val="24"/>
          <w:szCs w:val="24"/>
          <w:lang w:eastAsia="nb-NO"/>
        </w:rPr>
        <w:t>sterkt å</w:t>
      </w:r>
      <w:r w:rsidRPr="00F21EEC">
        <w:rPr>
          <w:rFonts w:ascii="Arial" w:hAnsi="Arial" w:cs="Arial"/>
          <w:sz w:val="24"/>
          <w:szCs w:val="24"/>
          <w:lang w:eastAsia="nb-NO"/>
        </w:rPr>
        <w:t xml:space="preserve"> ta med eget regntøy i tillegg. Et tips jeg har benyttet til mine barn er å kjøpe et billig og tynt regntøysett som er stort nok til at man kan ta det oppå den vanlige allværsjakken og buksen når det regner skikkelig, </w:t>
      </w:r>
      <w:hyperlink r:id="rId12" w:history="1">
        <w:r w:rsidRPr="00F21EEC">
          <w:rPr>
            <w:rFonts w:ascii="Arial" w:hAnsi="Arial" w:cs="Arial"/>
            <w:color w:val="003399"/>
            <w:sz w:val="24"/>
            <w:szCs w:val="24"/>
            <w:u w:val="single"/>
            <w:lang w:eastAsia="nb-NO"/>
          </w:rPr>
          <w:t>som f.eks. dette fra Norheim.</w:t>
        </w:r>
      </w:hyperlink>
      <w:r w:rsidRPr="00F21EEC">
        <w:rPr>
          <w:rFonts w:ascii="Arial" w:hAnsi="Arial" w:cs="Arial"/>
          <w:sz w:val="24"/>
          <w:szCs w:val="24"/>
          <w:lang w:eastAsia="nb-NO"/>
        </w:rPr>
        <w:t xml:space="preserve"> Dette vil da holde den verste fuktigheten vekke og jakken/buksa under vil da klare å holde tett. Et slikt sett i kombinasjon med en vanlig allværsjakke for barn/ungdom holder altså fint og er en mye billigere løsning enn å kjøpe svinedyre Bergans/Norrøna-klær.</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Det kan også være smart å ha med seg en regnponcho etc til å ha over seg hvis det regner når vi sitter på samlinger.</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b/>
          <w:bCs/>
          <w:sz w:val="24"/>
          <w:szCs w:val="24"/>
          <w:lang w:eastAsia="nb-NO"/>
        </w:rPr>
        <w:t xml:space="preserve">Sko: </w:t>
      </w:r>
      <w:r w:rsidRPr="00F21EEC">
        <w:rPr>
          <w:rFonts w:ascii="Arial" w:hAnsi="Arial" w:cs="Arial"/>
          <w:sz w:val="24"/>
          <w:szCs w:val="24"/>
          <w:lang w:eastAsia="nb-NO"/>
        </w:rPr>
        <w:t>Når det gjelder sko, så må man ha sko som er vanntette og som egner seg til å gå i fjellet med (f.eks. fjellsko). I tillegg kan det være greit med et par joggesko hvis det er fint vær. Om du har vanlige støvler så pass på at de har skikkelig såle så de ikke blir glatte å gå på fjell/steiner når det er vått.</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Vi anbefaler alle å ta med ull-undertøy (både bukse, overdel og sokker), da dette er det beste å bruke hvis det er kaldt og regn. Ta også med et varmt mellomlag, f.eks. en ullgenser eller tykk fleecegenser.</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Det kan også være greit sette inn jakker, bukser og sko med impregnering før avreise, da holder de litt lenger.</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Pakk gjerne klærne i gjennomsiktige plastposer i sekken, slik at de er organisert og lett å finne fram i.</w:t>
      </w:r>
    </w:p>
    <w:p w:rsidR="00931BFD" w:rsidRPr="00F21EEC" w:rsidRDefault="00931BFD" w:rsidP="00F21EEC">
      <w:pPr>
        <w:spacing w:after="0" w:line="492" w:lineRule="atLeast"/>
        <w:outlineLvl w:val="2"/>
        <w:rPr>
          <w:rFonts w:ascii="Arial" w:hAnsi="Arial" w:cs="Arial"/>
          <w:b/>
          <w:bCs/>
          <w:sz w:val="24"/>
          <w:szCs w:val="24"/>
          <w:lang w:eastAsia="nb-NO"/>
        </w:rPr>
      </w:pPr>
      <w:r w:rsidRPr="00F21EEC">
        <w:rPr>
          <w:rFonts w:ascii="Arial" w:hAnsi="Arial" w:cs="Arial"/>
          <w:b/>
          <w:bCs/>
          <w:sz w:val="24"/>
          <w:szCs w:val="24"/>
          <w:lang w:eastAsia="nb-NO"/>
        </w:rPr>
        <w:t>Mygg/knott</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Ryktene sier at insektene i leirområdet kan være ekstra store og sultne! Det kan derfor være smart å være godt forberedt på mygg og knott, og vi anbefaler alle å ta med myggmiddel og gjerne også myggnett.</w:t>
      </w:r>
    </w:p>
    <w:p w:rsidR="00931BFD" w:rsidRPr="00F21EEC" w:rsidRDefault="00931BFD" w:rsidP="00F21EEC">
      <w:pPr>
        <w:spacing w:after="0" w:line="492" w:lineRule="atLeast"/>
        <w:outlineLvl w:val="2"/>
        <w:rPr>
          <w:rFonts w:ascii="Arial" w:hAnsi="Arial" w:cs="Arial"/>
          <w:b/>
          <w:bCs/>
          <w:sz w:val="24"/>
          <w:szCs w:val="24"/>
          <w:lang w:eastAsia="nb-NO"/>
        </w:rPr>
      </w:pPr>
      <w:r w:rsidRPr="00F21EEC">
        <w:rPr>
          <w:rFonts w:ascii="Arial" w:hAnsi="Arial" w:cs="Arial"/>
          <w:b/>
          <w:bCs/>
          <w:sz w:val="24"/>
          <w:szCs w:val="24"/>
          <w:lang w:eastAsia="nb-NO"/>
        </w:rPr>
        <w:t>Annet utstyr</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Husk at vi blir sittende en del på samlinger osv rundt om. Ta derfor med ei sittepute/underlag til å sitte på på disse samlingene (her får du ikke bruke stol).</w:t>
      </w:r>
    </w:p>
    <w:p w:rsidR="00931BFD" w:rsidRPr="00F21EEC" w:rsidRDefault="00931BFD" w:rsidP="00F21EEC">
      <w:pPr>
        <w:spacing w:after="75" w:line="492" w:lineRule="atLeast"/>
        <w:outlineLvl w:val="1"/>
        <w:rPr>
          <w:rFonts w:ascii="Arial" w:hAnsi="Arial" w:cs="Arial"/>
          <w:b/>
          <w:bCs/>
          <w:sz w:val="24"/>
          <w:szCs w:val="24"/>
          <w:lang w:eastAsia="nb-NO"/>
        </w:rPr>
      </w:pPr>
      <w:r w:rsidRPr="00F21EEC">
        <w:rPr>
          <w:rFonts w:ascii="Arial" w:hAnsi="Arial" w:cs="Arial"/>
          <w:b/>
          <w:bCs/>
          <w:sz w:val="24"/>
          <w:szCs w:val="24"/>
          <w:lang w:eastAsia="nb-NO"/>
        </w:rPr>
        <w:t>Leirregler</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Vi minner også om leirreglementet; kort fortalt så forventer vi at speiderne er innstilte på å delta og å bidra til oppgaver og aktiviteter, og at de hører på de beskjeder som blir gitt. Vi forbeholder oss retten til å sende hjem speidere som ikke klarer å etterkomme dette etter advarsel, og hjemsendelse skjer på foreldres regning. Dette har blitt informert om tidligere, men vi ser gjerne at foreldre tar en liten prat med speideren sin før vi drar.</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Alle so</w:t>
      </w:r>
      <w:r w:rsidRPr="00842D96">
        <w:rPr>
          <w:rFonts w:ascii="Arial" w:hAnsi="Arial" w:cs="Arial"/>
          <w:sz w:val="24"/>
          <w:szCs w:val="24"/>
          <w:lang w:eastAsia="nb-NO"/>
        </w:rPr>
        <w:t>m deltar på leiren gjennom Randaberg</w:t>
      </w:r>
      <w:r w:rsidRPr="00F21EEC">
        <w:rPr>
          <w:rFonts w:ascii="Arial" w:hAnsi="Arial" w:cs="Arial"/>
          <w:sz w:val="24"/>
          <w:szCs w:val="24"/>
          <w:lang w:eastAsia="nb-NO"/>
        </w:rPr>
        <w:t xml:space="preserve"> speidergruppe skal gjøre seg kjent med leirreglene og ved å delta på leiren aksepterer man at reglene skal følges.</w:t>
      </w:r>
    </w:p>
    <w:p w:rsidR="00931BFD" w:rsidRPr="00F21EEC" w:rsidRDefault="00931BFD" w:rsidP="00F21EEC">
      <w:pPr>
        <w:spacing w:after="100" w:afterAutospacing="1" w:line="492" w:lineRule="atLeast"/>
        <w:rPr>
          <w:rFonts w:ascii="Arial" w:hAnsi="Arial" w:cs="Arial"/>
          <w:sz w:val="24"/>
          <w:szCs w:val="24"/>
          <w:lang w:eastAsia="nb-NO"/>
        </w:rPr>
      </w:pPr>
      <w:r w:rsidRPr="00F21EEC">
        <w:rPr>
          <w:rFonts w:ascii="Arial" w:hAnsi="Arial" w:cs="Arial"/>
          <w:sz w:val="24"/>
          <w:szCs w:val="24"/>
          <w:lang w:eastAsia="nb-NO"/>
        </w:rPr>
        <w:t>Reglene er som følger:</w:t>
      </w:r>
    </w:p>
    <w:p w:rsidR="00931BFD" w:rsidRPr="00F21EEC" w:rsidRDefault="00931BFD" w:rsidP="00F21EEC">
      <w:pPr>
        <w:numPr>
          <w:ilvl w:val="0"/>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Jeg er kjent med speiderloven og skal leve etter den på leiren.</w:t>
      </w:r>
    </w:p>
    <w:p w:rsidR="00931BFD" w:rsidRPr="00F21EEC" w:rsidRDefault="00931BFD" w:rsidP="00F21EEC">
      <w:pPr>
        <w:numPr>
          <w:ilvl w:val="0"/>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Jeg lover at jeg skal bidra til at alle har det kjekt på leiren.</w:t>
      </w:r>
    </w:p>
    <w:p w:rsidR="00931BFD" w:rsidRPr="00F21EEC" w:rsidRDefault="00931BFD" w:rsidP="00F21EEC">
      <w:pPr>
        <w:numPr>
          <w:ilvl w:val="0"/>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Ved unødvendig uro, ved mobbing eller sjikane av andre vil jeg risikere hjemsendelse</w:t>
      </w:r>
    </w:p>
    <w:p w:rsidR="00931BFD" w:rsidRPr="00F21EEC" w:rsidRDefault="00931BFD" w:rsidP="00F21EEC">
      <w:pPr>
        <w:numPr>
          <w:ilvl w:val="0"/>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Jeg skal delta i planlegging, gjennomføring og opprydning av alle felles aktiviteter i leirområdet.</w:t>
      </w:r>
    </w:p>
    <w:p w:rsidR="00931BFD" w:rsidRPr="00F21EEC" w:rsidRDefault="00931BFD" w:rsidP="00F21EEC">
      <w:pPr>
        <w:numPr>
          <w:ilvl w:val="0"/>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Hvis jeg ønsker å gjøre ting/aktiviteter utenom det oppsatte programmet skal dette avklares med en leder først. Dette gjelde</w:t>
      </w:r>
      <w:r w:rsidRPr="00842D96">
        <w:rPr>
          <w:rFonts w:ascii="Arial" w:hAnsi="Arial" w:cs="Arial"/>
          <w:sz w:val="24"/>
          <w:szCs w:val="24"/>
          <w:lang w:eastAsia="nb-NO"/>
        </w:rPr>
        <w:t>r både innenfor og utenfor Randaberg</w:t>
      </w:r>
      <w:r w:rsidRPr="00F21EEC">
        <w:rPr>
          <w:rFonts w:ascii="Arial" w:hAnsi="Arial" w:cs="Arial"/>
          <w:sz w:val="24"/>
          <w:szCs w:val="24"/>
          <w:lang w:eastAsia="nb-NO"/>
        </w:rPr>
        <w:t xml:space="preserve"> sitt leirområde.</w:t>
      </w:r>
    </w:p>
    <w:p w:rsidR="00931BFD" w:rsidRPr="00F21EEC" w:rsidRDefault="00931BFD" w:rsidP="00F21EEC">
      <w:pPr>
        <w:numPr>
          <w:ilvl w:val="0"/>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 xml:space="preserve">Mat: </w:t>
      </w:r>
    </w:p>
    <w:p w:rsidR="00931BFD" w:rsidRPr="00F21EEC" w:rsidRDefault="00931BFD" w:rsidP="00F21EEC">
      <w:pPr>
        <w:numPr>
          <w:ilvl w:val="1"/>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Jeg spiser ikke snop rett før et måltid</w:t>
      </w:r>
    </w:p>
    <w:p w:rsidR="00931BFD" w:rsidRPr="00F21EEC" w:rsidRDefault="00931BFD" w:rsidP="00F21EEC">
      <w:pPr>
        <w:numPr>
          <w:ilvl w:val="1"/>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Jeg drikker ikke noen form for energidrikk(f.eks battery, red bull) eller liknende på leiren.</w:t>
      </w:r>
    </w:p>
    <w:p w:rsidR="00931BFD" w:rsidRPr="00F21EEC" w:rsidRDefault="00931BFD" w:rsidP="00F21EEC">
      <w:pPr>
        <w:numPr>
          <w:ilvl w:val="0"/>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Jeg sitter ved bordet til alle er ferdig med å spise</w:t>
      </w:r>
    </w:p>
    <w:p w:rsidR="00931BFD" w:rsidRPr="00F21EEC" w:rsidRDefault="00931BFD" w:rsidP="00F21EEC">
      <w:pPr>
        <w:numPr>
          <w:ilvl w:val="0"/>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Jeg skal delta i planlegging, koking og rydding av alle måltider.</w:t>
      </w:r>
      <w:r w:rsidRPr="00F21EEC">
        <w:rPr>
          <w:rFonts w:ascii="Arial" w:hAnsi="Arial" w:cs="Arial"/>
          <w:sz w:val="24"/>
          <w:szCs w:val="24"/>
          <w:lang w:eastAsia="nb-NO"/>
        </w:rPr>
        <w:br/>
        <w:t> </w:t>
      </w:r>
    </w:p>
    <w:p w:rsidR="00931BFD" w:rsidRPr="00F21EEC" w:rsidRDefault="00931BFD" w:rsidP="00F21EEC">
      <w:pPr>
        <w:numPr>
          <w:ilvl w:val="0"/>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 xml:space="preserve">Orden: </w:t>
      </w:r>
    </w:p>
    <w:p w:rsidR="00931BFD" w:rsidRPr="00F21EEC" w:rsidRDefault="00931BFD" w:rsidP="00F21EEC">
      <w:pPr>
        <w:numPr>
          <w:ilvl w:val="1"/>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Jeg skal holde orden i alle mine personlige eiendeler i og rundt teltet.</w:t>
      </w:r>
    </w:p>
    <w:p w:rsidR="00931BFD" w:rsidRPr="00F21EEC" w:rsidRDefault="00931BFD" w:rsidP="00F21EEC">
      <w:pPr>
        <w:numPr>
          <w:ilvl w:val="1"/>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Sammen med de andre i patruljen sørger jeg for at det er orden i patruljekassen.</w:t>
      </w:r>
    </w:p>
    <w:p w:rsidR="00931BFD" w:rsidRPr="00F21EEC" w:rsidRDefault="00931BFD" w:rsidP="00F21EEC">
      <w:pPr>
        <w:numPr>
          <w:ilvl w:val="0"/>
          <w:numId w:val="6"/>
        </w:numPr>
        <w:spacing w:before="100" w:beforeAutospacing="1" w:after="100" w:afterAutospacing="1" w:line="492" w:lineRule="atLeast"/>
        <w:ind w:left="0"/>
        <w:rPr>
          <w:rFonts w:ascii="Arial" w:hAnsi="Arial" w:cs="Arial"/>
          <w:sz w:val="24"/>
          <w:szCs w:val="24"/>
          <w:lang w:eastAsia="nb-NO"/>
        </w:rPr>
      </w:pPr>
      <w:r w:rsidRPr="00F21EEC">
        <w:rPr>
          <w:rFonts w:ascii="Arial" w:hAnsi="Arial" w:cs="Arial"/>
          <w:sz w:val="24"/>
          <w:szCs w:val="24"/>
          <w:lang w:eastAsia="nb-NO"/>
        </w:rPr>
        <w:t>Jeg tar med meg utstyr på eget ansvar. Ikke ta med pc, ipad eller elektroniske spill</w:t>
      </w:r>
    </w:p>
    <w:p w:rsidR="00931BFD" w:rsidRPr="00842D96" w:rsidRDefault="00931BFD">
      <w:pPr>
        <w:rPr>
          <w:rFonts w:ascii="Arial" w:hAnsi="Arial" w:cs="Arial"/>
          <w:sz w:val="24"/>
          <w:szCs w:val="24"/>
        </w:rPr>
      </w:pPr>
    </w:p>
    <w:sectPr w:rsidR="00931BFD" w:rsidRPr="00842D96" w:rsidSect="00ED0A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881F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30D2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1C1B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460E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B1A2F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242E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04F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D23F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7813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04A242"/>
    <w:lvl w:ilvl="0">
      <w:start w:val="1"/>
      <w:numFmt w:val="bullet"/>
      <w:lvlText w:val=""/>
      <w:lvlJc w:val="left"/>
      <w:pPr>
        <w:tabs>
          <w:tab w:val="num" w:pos="360"/>
        </w:tabs>
        <w:ind w:left="360" w:hanging="360"/>
      </w:pPr>
      <w:rPr>
        <w:rFonts w:ascii="Symbol" w:hAnsi="Symbol" w:hint="default"/>
      </w:rPr>
    </w:lvl>
  </w:abstractNum>
  <w:abstractNum w:abstractNumId="10">
    <w:nsid w:val="099B432C"/>
    <w:multiLevelType w:val="multilevel"/>
    <w:tmpl w:val="87A2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A4731"/>
    <w:multiLevelType w:val="multilevel"/>
    <w:tmpl w:val="E64C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9C755C"/>
    <w:multiLevelType w:val="hybridMultilevel"/>
    <w:tmpl w:val="01DA4282"/>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3">
    <w:nsid w:val="4D1606F1"/>
    <w:multiLevelType w:val="multilevel"/>
    <w:tmpl w:val="D834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925F0"/>
    <w:multiLevelType w:val="multilevel"/>
    <w:tmpl w:val="6492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FD16E6"/>
    <w:multiLevelType w:val="multilevel"/>
    <w:tmpl w:val="48E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DA16B9"/>
    <w:multiLevelType w:val="multilevel"/>
    <w:tmpl w:val="DBDE9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3"/>
  </w:num>
  <w:num w:numId="4">
    <w:abstractNumId w:val="15"/>
  </w:num>
  <w:num w:numId="5">
    <w:abstractNumId w:val="10"/>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EEC"/>
    <w:rsid w:val="00000B28"/>
    <w:rsid w:val="0004153F"/>
    <w:rsid w:val="00594693"/>
    <w:rsid w:val="006B031E"/>
    <w:rsid w:val="007307A9"/>
    <w:rsid w:val="00842D96"/>
    <w:rsid w:val="00931BFD"/>
    <w:rsid w:val="00A446E3"/>
    <w:rsid w:val="00BD1A69"/>
    <w:rsid w:val="00BE2908"/>
    <w:rsid w:val="00CB7574"/>
    <w:rsid w:val="00D8149D"/>
    <w:rsid w:val="00DA3E49"/>
    <w:rsid w:val="00DC4E79"/>
    <w:rsid w:val="00EB6A26"/>
    <w:rsid w:val="00ED0A87"/>
    <w:rsid w:val="00F21EEC"/>
    <w:rsid w:val="00FF3E3F"/>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4153F"/>
    <w:rPr>
      <w:rFonts w:cs="Times New Roman"/>
      <w:color w:val="D82D20"/>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647010583">
      <w:marLeft w:val="0"/>
      <w:marRight w:val="0"/>
      <w:marTop w:val="0"/>
      <w:marBottom w:val="0"/>
      <w:divBdr>
        <w:top w:val="none" w:sz="0" w:space="0" w:color="auto"/>
        <w:left w:val="none" w:sz="0" w:space="0" w:color="auto"/>
        <w:bottom w:val="none" w:sz="0" w:space="0" w:color="auto"/>
        <w:right w:val="none" w:sz="0" w:space="0" w:color="auto"/>
      </w:divBdr>
      <w:divsChild>
        <w:div w:id="1647010589">
          <w:marLeft w:val="0"/>
          <w:marRight w:val="0"/>
          <w:marTop w:val="0"/>
          <w:marBottom w:val="0"/>
          <w:divBdr>
            <w:top w:val="none" w:sz="0" w:space="0" w:color="auto"/>
            <w:left w:val="none" w:sz="0" w:space="0" w:color="auto"/>
            <w:bottom w:val="none" w:sz="0" w:space="0" w:color="auto"/>
            <w:right w:val="none" w:sz="0" w:space="0" w:color="auto"/>
          </w:divBdr>
          <w:divsChild>
            <w:div w:id="1647010586">
              <w:marLeft w:val="0"/>
              <w:marRight w:val="0"/>
              <w:marTop w:val="300"/>
              <w:marBottom w:val="0"/>
              <w:divBdr>
                <w:top w:val="none" w:sz="0" w:space="0" w:color="auto"/>
                <w:left w:val="none" w:sz="0" w:space="0" w:color="auto"/>
                <w:bottom w:val="none" w:sz="0" w:space="0" w:color="auto"/>
                <w:right w:val="none" w:sz="0" w:space="0" w:color="auto"/>
              </w:divBdr>
              <w:divsChild>
                <w:div w:id="1647010591">
                  <w:marLeft w:val="0"/>
                  <w:marRight w:val="0"/>
                  <w:marTop w:val="0"/>
                  <w:marBottom w:val="0"/>
                  <w:divBdr>
                    <w:top w:val="none" w:sz="0" w:space="0" w:color="auto"/>
                    <w:left w:val="none" w:sz="0" w:space="0" w:color="auto"/>
                    <w:bottom w:val="none" w:sz="0" w:space="0" w:color="auto"/>
                    <w:right w:val="none" w:sz="0" w:space="0" w:color="auto"/>
                  </w:divBdr>
                  <w:divsChild>
                    <w:div w:id="1647010584">
                      <w:marLeft w:val="0"/>
                      <w:marRight w:val="0"/>
                      <w:marTop w:val="0"/>
                      <w:marBottom w:val="0"/>
                      <w:divBdr>
                        <w:top w:val="none" w:sz="0" w:space="0" w:color="auto"/>
                        <w:left w:val="none" w:sz="0" w:space="0" w:color="auto"/>
                        <w:bottom w:val="none" w:sz="0" w:space="0" w:color="auto"/>
                        <w:right w:val="none" w:sz="0" w:space="0" w:color="auto"/>
                      </w:divBdr>
                      <w:divsChild>
                        <w:div w:id="1647010590">
                          <w:marLeft w:val="0"/>
                          <w:marRight w:val="0"/>
                          <w:marTop w:val="0"/>
                          <w:marBottom w:val="0"/>
                          <w:divBdr>
                            <w:top w:val="none" w:sz="0" w:space="0" w:color="auto"/>
                            <w:left w:val="none" w:sz="0" w:space="0" w:color="auto"/>
                            <w:bottom w:val="none" w:sz="0" w:space="0" w:color="auto"/>
                            <w:right w:val="none" w:sz="0" w:space="0" w:color="auto"/>
                          </w:divBdr>
                          <w:divsChild>
                            <w:div w:id="1647010585">
                              <w:marLeft w:val="0"/>
                              <w:marRight w:val="0"/>
                              <w:marTop w:val="0"/>
                              <w:marBottom w:val="0"/>
                              <w:divBdr>
                                <w:top w:val="none" w:sz="0" w:space="0" w:color="auto"/>
                                <w:left w:val="none" w:sz="0" w:space="0" w:color="auto"/>
                                <w:bottom w:val="none" w:sz="0" w:space="0" w:color="auto"/>
                                <w:right w:val="none" w:sz="0" w:space="0" w:color="auto"/>
                              </w:divBdr>
                              <w:divsChild>
                                <w:div w:id="1647010588">
                                  <w:marLeft w:val="0"/>
                                  <w:marRight w:val="0"/>
                                  <w:marTop w:val="0"/>
                                  <w:marBottom w:val="0"/>
                                  <w:divBdr>
                                    <w:top w:val="none" w:sz="0" w:space="0" w:color="auto"/>
                                    <w:left w:val="none" w:sz="0" w:space="0" w:color="auto"/>
                                    <w:bottom w:val="none" w:sz="0" w:space="0" w:color="auto"/>
                                    <w:right w:val="none" w:sz="0" w:space="0" w:color="auto"/>
                                  </w:divBdr>
                                </w:div>
                              </w:divsChild>
                            </w:div>
                            <w:div w:id="16470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eider-sport.no/turutstyr/baering/pakkposer/asivik-vanntett-pakkpos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4qWkQG4LiU&amp;list=PL4DD4340F6DA8350C&amp;index=2" TargetMode="External"/><Relationship Id="rId12" Type="http://schemas.openxmlformats.org/officeDocument/2006/relationships/hyperlink" Target="https://www.gsport.no/produkt/142256/norheim-regnsett-i-pose-j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_c47hqOAHY" TargetMode="External"/><Relationship Id="rId11" Type="http://schemas.openxmlformats.org/officeDocument/2006/relationships/hyperlink" Target="https://speider-sport.no/grevling-emt.html" TargetMode="External"/><Relationship Id="rId5" Type="http://schemas.openxmlformats.org/officeDocument/2006/relationships/hyperlink" Target="mailto:hiloge@hotmail.com" TargetMode="External"/><Relationship Id="rId10" Type="http://schemas.openxmlformats.org/officeDocument/2006/relationships/hyperlink" Target="https://speider-sport.no/turutstyr/soving/telt/stor-haikeduk.html" TargetMode="External"/><Relationship Id="rId4" Type="http://schemas.openxmlformats.org/officeDocument/2006/relationships/webSettings" Target="webSettings.xml"/><Relationship Id="rId9" Type="http://schemas.openxmlformats.org/officeDocument/2006/relationships/hyperlink" Target="https://speider-sport.no/turutstyr/baering/tilbehoer/regntrekk-til-ryggsek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2399</Words>
  <Characters>12717</Characters>
  <Application>Microsoft Office Outlook</Application>
  <DocSecurity>0</DocSecurity>
  <Lines>0</Lines>
  <Paragraphs>0</Paragraphs>
  <ScaleCrop>false</ScaleCrop>
  <Company>Compass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eventyrlig kretsleir - 2019</dc:title>
  <dc:subject/>
  <dc:creator>Forpleiningsleder Jotun A</dc:creator>
  <cp:keywords/>
  <dc:description/>
  <cp:lastModifiedBy>Jone Areklett</cp:lastModifiedBy>
  <cp:revision>2</cp:revision>
  <dcterms:created xsi:type="dcterms:W3CDTF">2019-06-12T17:10:00Z</dcterms:created>
  <dcterms:modified xsi:type="dcterms:W3CDTF">2019-06-12T17:10:00Z</dcterms:modified>
</cp:coreProperties>
</file>